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83" w:rsidRDefault="006E30A8" w:rsidP="006E30A8">
      <w:pPr>
        <w:rPr>
          <w:rFonts w:ascii="Arial" w:hAnsi="Arial" w:cs="Arial"/>
          <w:b/>
          <w:bCs/>
          <w:sz w:val="24"/>
          <w:szCs w:val="24"/>
        </w:rPr>
      </w:pPr>
      <w:r w:rsidRPr="006E30A8">
        <w:rPr>
          <w:rFonts w:ascii="Arial" w:hAnsi="Arial" w:cs="Arial"/>
          <w:b/>
          <w:bCs/>
          <w:noProof/>
          <w:sz w:val="24"/>
          <w:szCs w:val="24"/>
          <w:lang w:eastAsia="tr-TR"/>
        </w:rPr>
        <w:drawing>
          <wp:inline distT="0" distB="0" distL="0" distR="0">
            <wp:extent cx="1362075" cy="409575"/>
            <wp:effectExtent l="19050" t="0" r="9525" b="0"/>
            <wp:docPr id="2"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FD123F" w:rsidRPr="00FD123F" w:rsidRDefault="00FD123F" w:rsidP="00FD123F">
      <w:pPr>
        <w:spacing w:after="0"/>
        <w:jc w:val="center"/>
        <w:rPr>
          <w:rFonts w:ascii="Arial" w:hAnsi="Arial" w:cs="Arial"/>
          <w:b/>
          <w:bCs/>
          <w:sz w:val="24"/>
          <w:szCs w:val="24"/>
        </w:rPr>
      </w:pPr>
      <w:r w:rsidRPr="00FD123F">
        <w:rPr>
          <w:rFonts w:ascii="Arial" w:hAnsi="Arial" w:cs="Arial"/>
          <w:b/>
          <w:bCs/>
          <w:sz w:val="24"/>
          <w:szCs w:val="24"/>
        </w:rPr>
        <w:t xml:space="preserve">BESOT MANİSA BELEDİYESİ </w:t>
      </w:r>
      <w:proofErr w:type="gramStart"/>
      <w:r w:rsidRPr="00FD123F">
        <w:rPr>
          <w:rFonts w:ascii="Arial" w:hAnsi="Arial" w:cs="Arial"/>
          <w:b/>
          <w:bCs/>
          <w:sz w:val="24"/>
          <w:szCs w:val="24"/>
        </w:rPr>
        <w:t>MÜŞAVİRLİK,MÜHENDİSLİK</w:t>
      </w:r>
      <w:proofErr w:type="gramEnd"/>
      <w:r w:rsidRPr="00FD123F">
        <w:rPr>
          <w:rFonts w:ascii="Arial" w:hAnsi="Arial" w:cs="Arial"/>
          <w:b/>
          <w:bCs/>
          <w:sz w:val="24"/>
          <w:szCs w:val="24"/>
        </w:rPr>
        <w:t>,MÜTEAHHİTLİK HİZMETLERİ ULAŞIM TOPLU TAŞIMACILIK,SOSYAL TESİSLER İŞLETMECİLİĞİ TURİZM  VE ENERJİ SANAYİ VE TİCARET  A</w:t>
      </w:r>
      <w:r>
        <w:rPr>
          <w:rFonts w:ascii="Arial" w:hAnsi="Arial" w:cs="Arial"/>
          <w:b/>
          <w:bCs/>
          <w:sz w:val="24"/>
          <w:szCs w:val="24"/>
        </w:rPr>
        <w:t xml:space="preserve">NONİM </w:t>
      </w:r>
      <w:r w:rsidRPr="00FD123F">
        <w:rPr>
          <w:rFonts w:ascii="Arial" w:hAnsi="Arial" w:cs="Arial"/>
          <w:b/>
          <w:bCs/>
          <w:sz w:val="24"/>
          <w:szCs w:val="24"/>
        </w:rPr>
        <w:t>Ş</w:t>
      </w:r>
      <w:r>
        <w:rPr>
          <w:rFonts w:ascii="Arial" w:hAnsi="Arial" w:cs="Arial"/>
          <w:b/>
          <w:bCs/>
          <w:sz w:val="24"/>
          <w:szCs w:val="24"/>
        </w:rPr>
        <w:t>İRKETİ</w:t>
      </w:r>
    </w:p>
    <w:p w:rsidR="00B41C83" w:rsidRPr="001832B5" w:rsidRDefault="00B41C83" w:rsidP="00FD123F">
      <w:pPr>
        <w:spacing w:after="0"/>
        <w:jc w:val="center"/>
        <w:rPr>
          <w:rFonts w:ascii="Arial" w:hAnsi="Arial" w:cs="Arial"/>
          <w:b/>
          <w:bCs/>
          <w:sz w:val="24"/>
          <w:szCs w:val="24"/>
        </w:rPr>
      </w:pPr>
      <w:r w:rsidRPr="001832B5">
        <w:rPr>
          <w:rFonts w:ascii="Arial" w:hAnsi="Arial" w:cs="Arial"/>
          <w:b/>
          <w:bCs/>
          <w:sz w:val="24"/>
          <w:szCs w:val="24"/>
        </w:rPr>
        <w:t>01.01.201</w:t>
      </w:r>
      <w:r w:rsidR="00AB263A">
        <w:rPr>
          <w:rFonts w:ascii="Arial" w:hAnsi="Arial" w:cs="Arial"/>
          <w:b/>
          <w:bCs/>
          <w:sz w:val="24"/>
          <w:szCs w:val="24"/>
        </w:rPr>
        <w:t>4</w:t>
      </w:r>
      <w:r w:rsidRPr="001832B5">
        <w:rPr>
          <w:rFonts w:ascii="Arial" w:hAnsi="Arial" w:cs="Arial"/>
          <w:b/>
          <w:bCs/>
          <w:sz w:val="24"/>
          <w:szCs w:val="24"/>
        </w:rPr>
        <w:t xml:space="preserve"> – 31.12.201</w:t>
      </w:r>
      <w:r w:rsidR="00AB263A">
        <w:rPr>
          <w:rFonts w:ascii="Arial" w:hAnsi="Arial" w:cs="Arial"/>
          <w:b/>
          <w:bCs/>
          <w:sz w:val="24"/>
          <w:szCs w:val="24"/>
        </w:rPr>
        <w:t>4</w:t>
      </w:r>
      <w:r w:rsidRPr="001832B5">
        <w:rPr>
          <w:rFonts w:ascii="Arial" w:hAnsi="Arial" w:cs="Arial"/>
          <w:b/>
          <w:bCs/>
          <w:sz w:val="24"/>
          <w:szCs w:val="24"/>
        </w:rPr>
        <w:t xml:space="preserve"> DÖNEMİ YILLIK FAALİYET RAPORU</w:t>
      </w:r>
    </w:p>
    <w:p w:rsidR="00B41C83" w:rsidRPr="00446E45" w:rsidRDefault="00B41C83" w:rsidP="00B41C83">
      <w:pPr>
        <w:rPr>
          <w:rFonts w:ascii="Arial" w:hAnsi="Arial" w:cs="Arial"/>
          <w:b/>
          <w:u w:val="single"/>
        </w:rPr>
      </w:pPr>
      <w:r w:rsidRPr="00446E45">
        <w:rPr>
          <w:rFonts w:ascii="Arial" w:hAnsi="Arial" w:cs="Arial"/>
          <w:b/>
          <w:u w:val="single"/>
        </w:rPr>
        <w:t>1- GENEL BİLGİLER</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 xml:space="preserve">Raporun Ait Olduğu </w:t>
      </w:r>
      <w:proofErr w:type="gramStart"/>
      <w:r w:rsidRPr="009D72EF">
        <w:rPr>
          <w:rFonts w:ascii="Arial" w:hAnsi="Arial" w:cs="Arial"/>
          <w:sz w:val="18"/>
          <w:szCs w:val="18"/>
        </w:rPr>
        <w:t>Dönem</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01</w:t>
      </w:r>
      <w:proofErr w:type="gramEnd"/>
      <w:r w:rsidR="00D36D85">
        <w:rPr>
          <w:rFonts w:ascii="Arial" w:hAnsi="Arial" w:cs="Arial"/>
          <w:sz w:val="18"/>
          <w:szCs w:val="18"/>
        </w:rPr>
        <w:t>.01.201</w:t>
      </w:r>
      <w:r w:rsidR="00AB263A">
        <w:rPr>
          <w:rFonts w:ascii="Arial" w:hAnsi="Arial" w:cs="Arial"/>
          <w:sz w:val="18"/>
          <w:szCs w:val="18"/>
        </w:rPr>
        <w:t>4</w:t>
      </w:r>
      <w:r w:rsidR="00D36D85">
        <w:rPr>
          <w:rFonts w:ascii="Arial" w:hAnsi="Arial" w:cs="Arial"/>
          <w:sz w:val="18"/>
          <w:szCs w:val="18"/>
        </w:rPr>
        <w:t>-31.12.201</w:t>
      </w:r>
      <w:r w:rsidR="00AB263A">
        <w:rPr>
          <w:rFonts w:ascii="Arial" w:hAnsi="Arial" w:cs="Arial"/>
          <w:sz w:val="18"/>
          <w:szCs w:val="18"/>
        </w:rPr>
        <w:t>4</w:t>
      </w:r>
    </w:p>
    <w:p w:rsidR="00FD123F" w:rsidRDefault="00B41C83" w:rsidP="00FD123F">
      <w:pPr>
        <w:pStyle w:val="3-normalyaz0"/>
        <w:spacing w:line="270" w:lineRule="atLeast"/>
        <w:ind w:left="2124" w:hanging="2124"/>
        <w:rPr>
          <w:rFonts w:ascii="Arial" w:hAnsi="Arial" w:cs="Arial"/>
          <w:sz w:val="18"/>
          <w:szCs w:val="18"/>
        </w:rPr>
      </w:pPr>
      <w:r w:rsidRPr="009D72EF">
        <w:rPr>
          <w:rFonts w:ascii="Arial" w:hAnsi="Arial" w:cs="Arial"/>
          <w:sz w:val="18"/>
          <w:szCs w:val="18"/>
        </w:rPr>
        <w:t xml:space="preserve">Ticaret unvanı </w:t>
      </w:r>
      <w:r w:rsidRPr="009D72EF">
        <w:rPr>
          <w:rFonts w:ascii="Arial" w:hAnsi="Arial" w:cs="Arial"/>
          <w:sz w:val="18"/>
          <w:szCs w:val="18"/>
        </w:rPr>
        <w:tab/>
      </w:r>
      <w:r w:rsidR="00FD123F">
        <w:rPr>
          <w:rFonts w:ascii="Arial" w:hAnsi="Arial" w:cs="Arial"/>
          <w:sz w:val="18"/>
          <w:szCs w:val="18"/>
        </w:rPr>
        <w:t xml:space="preserve"> </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FD123F" w:rsidRPr="00FD123F">
        <w:rPr>
          <w:rFonts w:ascii="Arial" w:hAnsi="Arial" w:cs="Arial"/>
          <w:sz w:val="18"/>
          <w:szCs w:val="18"/>
        </w:rPr>
        <w:t xml:space="preserve">BESOT MANİSA BELEDİYESİ </w:t>
      </w:r>
      <w:proofErr w:type="gramStart"/>
      <w:r w:rsidR="00FD123F" w:rsidRPr="00FD123F">
        <w:rPr>
          <w:rFonts w:ascii="Arial" w:hAnsi="Arial" w:cs="Arial"/>
          <w:sz w:val="18"/>
          <w:szCs w:val="18"/>
        </w:rPr>
        <w:t>MÜŞAVİRLİK,MÜHENDİSLİK</w:t>
      </w:r>
      <w:proofErr w:type="gramEnd"/>
      <w:r w:rsidR="00FD123F" w:rsidRPr="00FD123F">
        <w:rPr>
          <w:rFonts w:ascii="Arial" w:hAnsi="Arial" w:cs="Arial"/>
          <w:sz w:val="18"/>
          <w:szCs w:val="18"/>
        </w:rPr>
        <w:t xml:space="preserve">,MÜTEAHHİTLİK HİZMETLERİ </w:t>
      </w:r>
      <w:r w:rsidR="00FD123F">
        <w:rPr>
          <w:rFonts w:ascii="Arial" w:hAnsi="Arial" w:cs="Arial"/>
          <w:sz w:val="18"/>
          <w:szCs w:val="18"/>
        </w:rPr>
        <w:t xml:space="preserve">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 xml:space="preserve">ULAŞIM TOPLU </w:t>
      </w:r>
      <w:proofErr w:type="gramStart"/>
      <w:r w:rsidRPr="00FD123F">
        <w:rPr>
          <w:rFonts w:ascii="Arial" w:hAnsi="Arial" w:cs="Arial"/>
          <w:sz w:val="18"/>
          <w:szCs w:val="18"/>
        </w:rPr>
        <w:t>TAŞIMACILIK,SOSYAL</w:t>
      </w:r>
      <w:proofErr w:type="gramEnd"/>
      <w:r w:rsidRPr="00FD123F">
        <w:rPr>
          <w:rFonts w:ascii="Arial" w:hAnsi="Arial" w:cs="Arial"/>
          <w:sz w:val="18"/>
          <w:szCs w:val="18"/>
        </w:rPr>
        <w:t xml:space="preserve"> TESİSLER İŞLETMECİLİĞİ TURİZM  VE ENERJİ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 xml:space="preserve">SANAYİ VE </w:t>
      </w:r>
      <w:proofErr w:type="gramStart"/>
      <w:r w:rsidRPr="00FD123F">
        <w:rPr>
          <w:rFonts w:ascii="Arial" w:hAnsi="Arial" w:cs="Arial"/>
          <w:sz w:val="18"/>
          <w:szCs w:val="18"/>
        </w:rPr>
        <w:t>TİCARET  ANONİM</w:t>
      </w:r>
      <w:proofErr w:type="gramEnd"/>
      <w:r w:rsidRPr="00FD123F">
        <w:rPr>
          <w:rFonts w:ascii="Arial" w:hAnsi="Arial" w:cs="Arial"/>
          <w:sz w:val="18"/>
          <w:szCs w:val="18"/>
        </w:rPr>
        <w:t xml:space="preserve"> ŞİRKETİ</w:t>
      </w:r>
      <w:r>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Ticaret sicili numarası</w:t>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5334</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Merkez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proofErr w:type="spellStart"/>
      <w:r w:rsidR="00D36D85">
        <w:rPr>
          <w:rFonts w:ascii="Arial" w:hAnsi="Arial" w:cs="Arial"/>
          <w:sz w:val="18"/>
          <w:szCs w:val="18"/>
        </w:rPr>
        <w:t>Nişancıpaşa</w:t>
      </w:r>
      <w:proofErr w:type="spellEnd"/>
      <w:r w:rsidR="00D36D85">
        <w:rPr>
          <w:rFonts w:ascii="Arial" w:hAnsi="Arial" w:cs="Arial"/>
          <w:sz w:val="18"/>
          <w:szCs w:val="18"/>
        </w:rPr>
        <w:t xml:space="preserve"> Mahallesi 1200 Sokak No:</w:t>
      </w:r>
      <w:proofErr w:type="gramStart"/>
      <w:r w:rsidR="00D36D85">
        <w:rPr>
          <w:rFonts w:ascii="Arial" w:hAnsi="Arial" w:cs="Arial"/>
          <w:sz w:val="18"/>
          <w:szCs w:val="18"/>
        </w:rPr>
        <w:t xml:space="preserve">9 </w:t>
      </w:r>
      <w:r w:rsidR="00167A8A">
        <w:rPr>
          <w:rFonts w:ascii="Arial" w:hAnsi="Arial" w:cs="Arial"/>
          <w:sz w:val="18"/>
          <w:szCs w:val="18"/>
        </w:rPr>
        <w:t xml:space="preserve"> MANİSA</w:t>
      </w:r>
      <w:proofErr w:type="gramEnd"/>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Şube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İletişim Bilgileri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 xml:space="preserve">: </w:t>
      </w:r>
    </w:p>
    <w:p w:rsidR="00B41C83" w:rsidRPr="009D72EF" w:rsidRDefault="00B41C83" w:rsidP="00B41C83">
      <w:pPr>
        <w:pStyle w:val="3-normalyaz0"/>
        <w:spacing w:line="270" w:lineRule="atLeast"/>
        <w:ind w:left="708" w:firstLine="708"/>
        <w:rPr>
          <w:rFonts w:ascii="Arial" w:hAnsi="Arial" w:cs="Arial"/>
          <w:sz w:val="18"/>
          <w:szCs w:val="18"/>
        </w:rPr>
      </w:pPr>
      <w:proofErr w:type="gramStart"/>
      <w:r w:rsidRPr="009D72EF">
        <w:rPr>
          <w:rFonts w:ascii="Arial" w:hAnsi="Arial" w:cs="Arial"/>
          <w:sz w:val="18"/>
          <w:szCs w:val="18"/>
        </w:rPr>
        <w:t>Telefon</w:t>
      </w:r>
      <w:r w:rsidR="00D36D85">
        <w:rPr>
          <w:rFonts w:ascii="Arial" w:hAnsi="Arial" w:cs="Arial"/>
          <w:sz w:val="18"/>
          <w:szCs w:val="18"/>
        </w:rPr>
        <w:t xml:space="preserve">     </w:t>
      </w:r>
      <w:r w:rsidRPr="009D72EF">
        <w:rPr>
          <w:rFonts w:ascii="Arial" w:hAnsi="Arial" w:cs="Arial"/>
          <w:sz w:val="18"/>
          <w:szCs w:val="18"/>
        </w:rPr>
        <w:t>:</w:t>
      </w:r>
      <w:r w:rsidR="00D36D85" w:rsidRPr="00D36D85">
        <w:rPr>
          <w:rFonts w:ascii="Arial" w:hAnsi="Arial" w:cs="Arial"/>
          <w:sz w:val="18"/>
          <w:szCs w:val="18"/>
        </w:rPr>
        <w:t xml:space="preserve"> </w:t>
      </w:r>
      <w:r w:rsidR="0053296D">
        <w:rPr>
          <w:rFonts w:ascii="Arial" w:hAnsi="Arial" w:cs="Arial"/>
          <w:sz w:val="18"/>
          <w:szCs w:val="18"/>
        </w:rPr>
        <w:t xml:space="preserve">   </w:t>
      </w:r>
      <w:r w:rsidR="00D36D85">
        <w:rPr>
          <w:rFonts w:ascii="Arial" w:hAnsi="Arial" w:cs="Arial"/>
          <w:sz w:val="18"/>
          <w:szCs w:val="18"/>
        </w:rPr>
        <w:t>0</w:t>
      </w:r>
      <w:proofErr w:type="gramEnd"/>
      <w:r w:rsidR="00F2198E">
        <w:rPr>
          <w:rFonts w:ascii="Arial" w:hAnsi="Arial" w:cs="Arial"/>
          <w:sz w:val="18"/>
          <w:szCs w:val="18"/>
        </w:rPr>
        <w:t>.</w:t>
      </w:r>
      <w:r w:rsidR="00D36D85">
        <w:rPr>
          <w:rFonts w:ascii="Arial" w:hAnsi="Arial" w:cs="Arial"/>
          <w:sz w:val="18"/>
          <w:szCs w:val="18"/>
        </w:rPr>
        <w:t>236</w:t>
      </w:r>
      <w:r w:rsidR="00F2198E">
        <w:rPr>
          <w:rFonts w:ascii="Arial" w:hAnsi="Arial" w:cs="Arial"/>
          <w:sz w:val="18"/>
          <w:szCs w:val="18"/>
        </w:rPr>
        <w:t>.</w:t>
      </w:r>
      <w:r w:rsidR="00D36D85">
        <w:rPr>
          <w:rFonts w:ascii="Arial" w:hAnsi="Arial" w:cs="Arial"/>
          <w:sz w:val="18"/>
          <w:szCs w:val="18"/>
        </w:rPr>
        <w:t>23</w:t>
      </w:r>
      <w:r w:rsidR="00F2198E">
        <w:rPr>
          <w:rFonts w:ascii="Arial" w:hAnsi="Arial" w:cs="Arial"/>
          <w:sz w:val="18"/>
          <w:szCs w:val="18"/>
        </w:rPr>
        <w:t>8.</w:t>
      </w:r>
      <w:r w:rsidR="00D36D85">
        <w:rPr>
          <w:rFonts w:ascii="Arial" w:hAnsi="Arial" w:cs="Arial"/>
          <w:sz w:val="18"/>
          <w:szCs w:val="18"/>
        </w:rPr>
        <w:t xml:space="preserve"> </w:t>
      </w:r>
      <w:r w:rsidR="0069727E">
        <w:rPr>
          <w:rFonts w:ascii="Arial" w:hAnsi="Arial" w:cs="Arial"/>
          <w:sz w:val="18"/>
          <w:szCs w:val="18"/>
        </w:rPr>
        <w:t>0</w:t>
      </w:r>
      <w:r w:rsidR="00D36D85">
        <w:rPr>
          <w:rFonts w:ascii="Arial" w:hAnsi="Arial" w:cs="Arial"/>
          <w:sz w:val="18"/>
          <w:szCs w:val="18"/>
        </w:rPr>
        <w:t>2</w:t>
      </w:r>
      <w:r w:rsidR="00F2198E">
        <w:rPr>
          <w:rFonts w:ascii="Arial" w:hAnsi="Arial" w:cs="Arial"/>
          <w:sz w:val="18"/>
          <w:szCs w:val="18"/>
        </w:rPr>
        <w:t>.</w:t>
      </w:r>
      <w:r w:rsidR="0069727E">
        <w:rPr>
          <w:rFonts w:ascii="Arial" w:hAnsi="Arial" w:cs="Arial"/>
          <w:sz w:val="18"/>
          <w:szCs w:val="18"/>
        </w:rPr>
        <w:t>8</w:t>
      </w:r>
      <w:r w:rsidR="00D36D85">
        <w:rPr>
          <w:rFonts w:ascii="Arial" w:hAnsi="Arial" w:cs="Arial"/>
          <w:sz w:val="18"/>
          <w:szCs w:val="18"/>
        </w:rPr>
        <w:t>2</w:t>
      </w:r>
    </w:p>
    <w:p w:rsidR="00B41C83" w:rsidRPr="009D72EF" w:rsidRDefault="00B41C83" w:rsidP="00B41C83">
      <w:pPr>
        <w:pStyle w:val="3-normalyaz0"/>
        <w:spacing w:line="270" w:lineRule="atLeast"/>
        <w:ind w:left="708" w:firstLine="708"/>
        <w:rPr>
          <w:rFonts w:ascii="Arial" w:hAnsi="Arial" w:cs="Arial"/>
          <w:sz w:val="18"/>
          <w:szCs w:val="18"/>
        </w:rPr>
      </w:pPr>
      <w:proofErr w:type="spellStart"/>
      <w:r w:rsidRPr="009D72EF">
        <w:rPr>
          <w:rFonts w:ascii="Arial" w:hAnsi="Arial" w:cs="Arial"/>
          <w:sz w:val="18"/>
          <w:szCs w:val="18"/>
        </w:rPr>
        <w:t>Fax</w:t>
      </w:r>
      <w:proofErr w:type="spellEnd"/>
      <w:r w:rsidRPr="009D72EF">
        <w:rPr>
          <w:rFonts w:ascii="Arial" w:hAnsi="Arial" w:cs="Arial"/>
          <w:sz w:val="18"/>
          <w:szCs w:val="18"/>
        </w:rPr>
        <w:tab/>
      </w:r>
      <w:r w:rsidR="00F2198E">
        <w:rPr>
          <w:rFonts w:ascii="Arial" w:hAnsi="Arial" w:cs="Arial"/>
          <w:sz w:val="18"/>
          <w:szCs w:val="18"/>
        </w:rPr>
        <w:t xml:space="preserve">  </w:t>
      </w:r>
      <w:r w:rsidRPr="009D72EF">
        <w:rPr>
          <w:rFonts w:ascii="Arial" w:hAnsi="Arial" w:cs="Arial"/>
          <w:sz w:val="18"/>
          <w:szCs w:val="18"/>
        </w:rPr>
        <w:t>:</w:t>
      </w:r>
      <w:r w:rsidR="00F2198E">
        <w:rPr>
          <w:rFonts w:ascii="Arial" w:hAnsi="Arial" w:cs="Arial"/>
          <w:sz w:val="18"/>
          <w:szCs w:val="18"/>
        </w:rPr>
        <w:t xml:space="preserve"> </w:t>
      </w:r>
      <w:r w:rsidR="0053296D">
        <w:rPr>
          <w:rFonts w:ascii="Arial" w:hAnsi="Arial" w:cs="Arial"/>
          <w:sz w:val="18"/>
          <w:szCs w:val="18"/>
        </w:rPr>
        <w:t xml:space="preserve">   </w:t>
      </w:r>
      <w:r w:rsidR="00F2198E">
        <w:rPr>
          <w:rFonts w:ascii="Arial" w:hAnsi="Arial" w:cs="Arial"/>
          <w:sz w:val="18"/>
          <w:szCs w:val="18"/>
        </w:rPr>
        <w:t>0.236.238.86.06</w:t>
      </w:r>
      <w:proofErr w:type="gramStart"/>
      <w:r w:rsidRPr="009D72EF">
        <w:rPr>
          <w:rFonts w:ascii="Arial" w:hAnsi="Arial" w:cs="Arial"/>
          <w:sz w:val="18"/>
          <w:szCs w:val="18"/>
        </w:rPr>
        <w:t>................................................</w:t>
      </w:r>
      <w:proofErr w:type="gramEnd"/>
    </w:p>
    <w:p w:rsidR="00B41C83" w:rsidRPr="009D72EF" w:rsidRDefault="00B41C83" w:rsidP="00B41C83">
      <w:pPr>
        <w:pStyle w:val="3-normalyaz0"/>
        <w:spacing w:line="270" w:lineRule="atLeast"/>
        <w:ind w:firstLine="708"/>
        <w:rPr>
          <w:rFonts w:ascii="Arial" w:hAnsi="Arial" w:cs="Arial"/>
          <w:sz w:val="18"/>
          <w:szCs w:val="18"/>
        </w:rPr>
      </w:pPr>
      <w:r w:rsidRPr="009D72EF">
        <w:rPr>
          <w:rFonts w:ascii="Arial" w:hAnsi="Arial" w:cs="Arial"/>
          <w:sz w:val="18"/>
          <w:szCs w:val="18"/>
        </w:rPr>
        <w:t>E-posta adresi</w:t>
      </w:r>
      <w:r w:rsidRPr="009D72EF">
        <w:rPr>
          <w:rFonts w:ascii="Arial" w:hAnsi="Arial" w:cs="Arial"/>
          <w:sz w:val="18"/>
          <w:szCs w:val="18"/>
        </w:rPr>
        <w:tab/>
      </w:r>
      <w:r w:rsidR="0053296D">
        <w:rPr>
          <w:rFonts w:ascii="Arial" w:hAnsi="Arial" w:cs="Arial"/>
          <w:sz w:val="18"/>
          <w:szCs w:val="18"/>
        </w:rPr>
        <w:t xml:space="preserve">  </w:t>
      </w:r>
      <w:r w:rsidR="00D36D85">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info@besot.com.tr</w:t>
      </w:r>
    </w:p>
    <w:p w:rsidR="00B41C83" w:rsidRPr="009D72EF" w:rsidRDefault="00B41C83" w:rsidP="00B41C83">
      <w:pPr>
        <w:pStyle w:val="3-normalyaz0"/>
        <w:spacing w:line="270" w:lineRule="atLeast"/>
        <w:rPr>
          <w:rFonts w:ascii="Arial" w:hAnsi="Arial" w:cs="Arial"/>
          <w:sz w:val="18"/>
          <w:szCs w:val="18"/>
        </w:rPr>
      </w:pP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A- ŞİRKETİN ORGANİZASYON, SERMAYE VE ORTAKLIK YAPISI</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 Sermayesi</w:t>
      </w:r>
      <w:r w:rsidRPr="009D72EF">
        <w:rPr>
          <w:rFonts w:ascii="Arial" w:hAnsi="Arial" w:cs="Arial"/>
          <w:sz w:val="18"/>
          <w:szCs w:val="18"/>
        </w:rPr>
        <w:tab/>
      </w:r>
      <w:r w:rsidRPr="009D72EF">
        <w:rPr>
          <w:rFonts w:ascii="Arial" w:hAnsi="Arial" w:cs="Arial"/>
          <w:sz w:val="18"/>
          <w:szCs w:val="18"/>
        </w:rPr>
        <w:tab/>
        <w:t>:</w:t>
      </w:r>
      <w:r w:rsidR="0053296D">
        <w:rPr>
          <w:rFonts w:ascii="Arial" w:hAnsi="Arial" w:cs="Arial"/>
          <w:sz w:val="18"/>
          <w:szCs w:val="18"/>
        </w:rPr>
        <w:t xml:space="preserve"> </w:t>
      </w:r>
      <w:r w:rsidR="00D36D85" w:rsidRPr="0053296D">
        <w:rPr>
          <w:rFonts w:ascii="Arial" w:hAnsi="Arial" w:cs="Arial"/>
          <w:b/>
          <w:sz w:val="18"/>
          <w:szCs w:val="18"/>
        </w:rPr>
        <w:t>1.300.000</w:t>
      </w:r>
      <w:r w:rsidR="0053296D" w:rsidRPr="0053296D">
        <w:rPr>
          <w:rFonts w:ascii="Arial" w:hAnsi="Arial" w:cs="Arial"/>
          <w:b/>
          <w:sz w:val="18"/>
          <w:szCs w:val="18"/>
        </w:rPr>
        <w:t>,00 TL</w:t>
      </w:r>
      <w:r w:rsidR="0053296D">
        <w:rPr>
          <w:rFonts w:ascii="Arial" w:hAnsi="Arial" w:cs="Arial"/>
          <w:b/>
          <w:sz w:val="18"/>
          <w:szCs w:val="18"/>
        </w:rPr>
        <w:t xml:space="preserve"> (BİRMİLYONÜÇYÜZBİNTL)</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b)- Ortaklık Yapısı</w:t>
      </w:r>
      <w:r w:rsidRPr="009D72EF">
        <w:rPr>
          <w:rFonts w:ascii="Arial" w:hAnsi="Arial" w:cs="Arial"/>
          <w:sz w:val="18"/>
          <w:szCs w:val="18"/>
        </w:rPr>
        <w:tab/>
      </w:r>
      <w:r w:rsidR="00D36D85">
        <w:rPr>
          <w:rFonts w:ascii="Arial" w:hAnsi="Arial" w:cs="Arial"/>
          <w:sz w:val="18"/>
          <w:szCs w:val="18"/>
        </w:rPr>
        <w:t>:</w:t>
      </w:r>
      <w:r w:rsidR="0053296D">
        <w:rPr>
          <w:rFonts w:ascii="Arial" w:hAnsi="Arial" w:cs="Arial"/>
          <w:sz w:val="18"/>
          <w:szCs w:val="18"/>
        </w:rPr>
        <w:t xml:space="preserve"> </w:t>
      </w:r>
      <w:r w:rsidR="00167A8A">
        <w:rPr>
          <w:rFonts w:ascii="Arial" w:hAnsi="Arial" w:cs="Arial"/>
          <w:sz w:val="18"/>
          <w:szCs w:val="18"/>
        </w:rPr>
        <w:t>Anonim Şirket.</w:t>
      </w:r>
    </w:p>
    <w:p w:rsidR="00B41C83" w:rsidRPr="009D72EF" w:rsidRDefault="00B41C83" w:rsidP="00B41C83">
      <w:pPr>
        <w:pStyle w:val="3-normalyaz0"/>
        <w:spacing w:line="270" w:lineRule="atLeast"/>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4"/>
        <w:gridCol w:w="3285"/>
        <w:gridCol w:w="1045"/>
        <w:gridCol w:w="2321"/>
      </w:tblGrid>
      <w:tr w:rsidR="00B41C83" w:rsidRPr="00167A8A" w:rsidTr="00D36D85">
        <w:trPr>
          <w:trHeight w:val="676"/>
        </w:trPr>
        <w:tc>
          <w:tcPr>
            <w:tcW w:w="2824"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PAY SAHİBİNİN ADI, SOYADI/ÜNVANI</w:t>
            </w:r>
          </w:p>
        </w:tc>
        <w:tc>
          <w:tcPr>
            <w:tcW w:w="328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İKAMETGAH ADRESİ</w:t>
            </w:r>
          </w:p>
        </w:tc>
        <w:tc>
          <w:tcPr>
            <w:tcW w:w="104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HİSSE ADEDİ</w:t>
            </w:r>
          </w:p>
        </w:tc>
        <w:tc>
          <w:tcPr>
            <w:tcW w:w="2321"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SERMAYE TUTARI (TL)</w:t>
            </w:r>
          </w:p>
        </w:tc>
      </w:tr>
      <w:tr w:rsidR="00B41C83" w:rsidRPr="00E03AAC" w:rsidTr="00FD73ED">
        <w:trPr>
          <w:trHeight w:val="1088"/>
        </w:trPr>
        <w:tc>
          <w:tcPr>
            <w:tcW w:w="2824" w:type="dxa"/>
          </w:tcPr>
          <w:p w:rsidR="00B41C83" w:rsidRPr="00E03AAC" w:rsidRDefault="00B41C83" w:rsidP="00012F64">
            <w:pPr>
              <w:spacing w:after="0"/>
              <w:rPr>
                <w:rFonts w:ascii="Arial" w:hAnsi="Arial" w:cs="Arial"/>
                <w:sz w:val="18"/>
                <w:szCs w:val="18"/>
              </w:rPr>
            </w:pPr>
            <w:r w:rsidRPr="00E03AAC">
              <w:rPr>
                <w:rFonts w:ascii="Arial" w:hAnsi="Arial" w:cs="Arial"/>
                <w:sz w:val="18"/>
                <w:szCs w:val="18"/>
              </w:rPr>
              <w:t>1-</w:t>
            </w:r>
            <w:r w:rsidR="00D36D85">
              <w:rPr>
                <w:rFonts w:ascii="Arial" w:hAnsi="Arial" w:cs="Arial"/>
                <w:sz w:val="18"/>
                <w:szCs w:val="18"/>
              </w:rPr>
              <w:t>Manisa Belediyesi</w:t>
            </w:r>
          </w:p>
        </w:tc>
        <w:tc>
          <w:tcPr>
            <w:tcW w:w="3285" w:type="dxa"/>
          </w:tcPr>
          <w:p w:rsidR="00B41C83" w:rsidRPr="00E03AAC" w:rsidRDefault="00D36D85" w:rsidP="00012F64">
            <w:pPr>
              <w:spacing w:after="0"/>
              <w:jc w:val="both"/>
              <w:rPr>
                <w:rFonts w:ascii="Arial" w:hAnsi="Arial" w:cs="Arial"/>
                <w:sz w:val="18"/>
                <w:szCs w:val="18"/>
              </w:rPr>
            </w:pPr>
            <w:r>
              <w:rPr>
                <w:rFonts w:ascii="Arial" w:hAnsi="Arial" w:cs="Arial"/>
                <w:sz w:val="18"/>
                <w:szCs w:val="18"/>
              </w:rPr>
              <w:t>Ergen Caddesi No:2 Merkez-MANİSA</w:t>
            </w:r>
          </w:p>
        </w:tc>
        <w:tc>
          <w:tcPr>
            <w:tcW w:w="1045" w:type="dxa"/>
          </w:tcPr>
          <w:p w:rsidR="00B41C83" w:rsidRDefault="00D36D85" w:rsidP="00012F64">
            <w:pPr>
              <w:spacing w:after="0"/>
              <w:jc w:val="right"/>
              <w:rPr>
                <w:rFonts w:ascii="Arial" w:hAnsi="Arial" w:cs="Arial"/>
                <w:sz w:val="18"/>
                <w:szCs w:val="18"/>
              </w:rPr>
            </w:pPr>
            <w:r>
              <w:rPr>
                <w:rFonts w:ascii="Arial" w:hAnsi="Arial" w:cs="Arial"/>
                <w:sz w:val="18"/>
                <w:szCs w:val="18"/>
              </w:rPr>
              <w:t>A/655.200</w:t>
            </w:r>
          </w:p>
          <w:p w:rsidR="00D36D85" w:rsidRDefault="00D36D85" w:rsidP="00012F64">
            <w:pPr>
              <w:spacing w:after="0"/>
              <w:jc w:val="right"/>
              <w:rPr>
                <w:rFonts w:ascii="Arial" w:hAnsi="Arial" w:cs="Arial"/>
                <w:sz w:val="18"/>
                <w:szCs w:val="18"/>
              </w:rPr>
            </w:pPr>
            <w:r>
              <w:rPr>
                <w:rFonts w:ascii="Arial" w:hAnsi="Arial" w:cs="Arial"/>
                <w:sz w:val="18"/>
                <w:szCs w:val="18"/>
              </w:rPr>
              <w:t>B/6</w:t>
            </w:r>
            <w:r w:rsidR="007C50D4">
              <w:rPr>
                <w:rFonts w:ascii="Arial" w:hAnsi="Arial" w:cs="Arial"/>
                <w:sz w:val="18"/>
                <w:szCs w:val="18"/>
              </w:rPr>
              <w:t>2</w:t>
            </w:r>
            <w:r>
              <w:rPr>
                <w:rFonts w:ascii="Arial" w:hAnsi="Arial" w:cs="Arial"/>
                <w:sz w:val="18"/>
                <w:szCs w:val="18"/>
              </w:rPr>
              <w:t>9.2</w:t>
            </w:r>
            <w:r w:rsidR="00AB263A">
              <w:rPr>
                <w:rFonts w:ascii="Arial" w:hAnsi="Arial" w:cs="Arial"/>
                <w:sz w:val="18"/>
                <w:szCs w:val="18"/>
              </w:rPr>
              <w:t>52</w:t>
            </w:r>
          </w:p>
          <w:p w:rsidR="00D36D85" w:rsidRPr="00E03AAC" w:rsidRDefault="00D36D85" w:rsidP="00AB263A">
            <w:pPr>
              <w:spacing w:after="0"/>
              <w:jc w:val="right"/>
              <w:rPr>
                <w:rFonts w:ascii="Arial" w:hAnsi="Arial" w:cs="Arial"/>
                <w:sz w:val="18"/>
                <w:szCs w:val="18"/>
              </w:rPr>
            </w:pPr>
            <w:r>
              <w:rPr>
                <w:rFonts w:ascii="Arial" w:hAnsi="Arial" w:cs="Arial"/>
                <w:sz w:val="18"/>
                <w:szCs w:val="18"/>
              </w:rPr>
              <w:t>C/ 15.3</w:t>
            </w:r>
            <w:r w:rsidR="00AB263A">
              <w:rPr>
                <w:rFonts w:ascii="Arial" w:hAnsi="Arial" w:cs="Arial"/>
                <w:sz w:val="18"/>
                <w:szCs w:val="18"/>
              </w:rPr>
              <w:t>50</w:t>
            </w:r>
          </w:p>
        </w:tc>
        <w:tc>
          <w:tcPr>
            <w:tcW w:w="2321" w:type="dxa"/>
          </w:tcPr>
          <w:p w:rsidR="00D36D85" w:rsidRDefault="00D36D85" w:rsidP="00012F64">
            <w:pPr>
              <w:spacing w:after="0"/>
              <w:jc w:val="right"/>
              <w:rPr>
                <w:rFonts w:ascii="Arial" w:hAnsi="Arial" w:cs="Arial"/>
                <w:sz w:val="18"/>
                <w:szCs w:val="18"/>
              </w:rPr>
            </w:pPr>
            <w:r>
              <w:rPr>
                <w:rFonts w:ascii="Arial" w:hAnsi="Arial" w:cs="Arial"/>
                <w:sz w:val="18"/>
                <w:szCs w:val="18"/>
              </w:rPr>
              <w:t>655.200</w:t>
            </w:r>
            <w:r w:rsidR="007D6372">
              <w:rPr>
                <w:rFonts w:ascii="Arial" w:hAnsi="Arial" w:cs="Arial"/>
                <w:sz w:val="18"/>
                <w:szCs w:val="18"/>
              </w:rPr>
              <w:t>,00 TL</w:t>
            </w:r>
          </w:p>
          <w:p w:rsidR="00D36D85" w:rsidRDefault="00D36D85" w:rsidP="00012F64">
            <w:pPr>
              <w:spacing w:after="0"/>
              <w:jc w:val="right"/>
              <w:rPr>
                <w:rFonts w:ascii="Arial" w:hAnsi="Arial" w:cs="Arial"/>
                <w:sz w:val="18"/>
                <w:szCs w:val="18"/>
              </w:rPr>
            </w:pPr>
            <w:r>
              <w:rPr>
                <w:rFonts w:ascii="Arial" w:hAnsi="Arial" w:cs="Arial"/>
                <w:sz w:val="18"/>
                <w:szCs w:val="18"/>
              </w:rPr>
              <w:t>6</w:t>
            </w:r>
            <w:r w:rsidR="007C50D4">
              <w:rPr>
                <w:rFonts w:ascii="Arial" w:hAnsi="Arial" w:cs="Arial"/>
                <w:sz w:val="18"/>
                <w:szCs w:val="18"/>
              </w:rPr>
              <w:t>2</w:t>
            </w:r>
            <w:r>
              <w:rPr>
                <w:rFonts w:ascii="Arial" w:hAnsi="Arial" w:cs="Arial"/>
                <w:sz w:val="18"/>
                <w:szCs w:val="18"/>
              </w:rPr>
              <w:t>9.2</w:t>
            </w:r>
            <w:r w:rsidR="00AB263A">
              <w:rPr>
                <w:rFonts w:ascii="Arial" w:hAnsi="Arial" w:cs="Arial"/>
                <w:sz w:val="18"/>
                <w:szCs w:val="18"/>
              </w:rPr>
              <w:t>52</w:t>
            </w:r>
            <w:r w:rsidR="007D6372">
              <w:rPr>
                <w:rFonts w:ascii="Arial" w:hAnsi="Arial" w:cs="Arial"/>
                <w:sz w:val="18"/>
                <w:szCs w:val="18"/>
              </w:rPr>
              <w:t>,00 TL</w:t>
            </w:r>
          </w:p>
          <w:p w:rsidR="00B41C83" w:rsidRPr="00E03AAC" w:rsidRDefault="00D36D85" w:rsidP="00AB263A">
            <w:pPr>
              <w:spacing w:after="0"/>
              <w:jc w:val="right"/>
              <w:rPr>
                <w:rFonts w:ascii="Arial" w:hAnsi="Arial" w:cs="Arial"/>
                <w:sz w:val="18"/>
                <w:szCs w:val="18"/>
              </w:rPr>
            </w:pPr>
            <w:r>
              <w:rPr>
                <w:rFonts w:ascii="Arial" w:hAnsi="Arial" w:cs="Arial"/>
                <w:sz w:val="18"/>
                <w:szCs w:val="18"/>
              </w:rPr>
              <w:t>15.3</w:t>
            </w:r>
            <w:r w:rsidR="00AB263A">
              <w:rPr>
                <w:rFonts w:ascii="Arial" w:hAnsi="Arial" w:cs="Arial"/>
                <w:sz w:val="18"/>
                <w:szCs w:val="18"/>
              </w:rPr>
              <w:t>50</w:t>
            </w:r>
            <w:r w:rsidR="007D6372">
              <w:rPr>
                <w:rFonts w:ascii="Arial" w:hAnsi="Arial" w:cs="Arial"/>
                <w:sz w:val="18"/>
                <w:szCs w:val="18"/>
              </w:rPr>
              <w:t>,00 TL</w:t>
            </w:r>
          </w:p>
        </w:tc>
      </w:tr>
      <w:tr w:rsidR="00AB263A" w:rsidRPr="00E03AAC" w:rsidTr="00FD73ED">
        <w:trPr>
          <w:trHeight w:val="767"/>
        </w:trPr>
        <w:tc>
          <w:tcPr>
            <w:tcW w:w="2824" w:type="dxa"/>
          </w:tcPr>
          <w:p w:rsidR="00AB263A" w:rsidRPr="00E03AAC" w:rsidRDefault="00AB263A" w:rsidP="00CF1D17">
            <w:pPr>
              <w:rPr>
                <w:rFonts w:ascii="Arial" w:hAnsi="Arial" w:cs="Arial"/>
                <w:sz w:val="18"/>
                <w:szCs w:val="18"/>
              </w:rPr>
            </w:pPr>
            <w:r>
              <w:rPr>
                <w:rFonts w:ascii="Arial" w:hAnsi="Arial" w:cs="Arial"/>
                <w:sz w:val="18"/>
                <w:szCs w:val="18"/>
              </w:rPr>
              <w:t>6-MANİSA TİCARET VE SANAYİ ODASI</w:t>
            </w:r>
          </w:p>
        </w:tc>
        <w:tc>
          <w:tcPr>
            <w:tcW w:w="3285" w:type="dxa"/>
          </w:tcPr>
          <w:p w:rsidR="00AB263A" w:rsidRDefault="00AB263A" w:rsidP="00CF1D17">
            <w:pPr>
              <w:jc w:val="both"/>
              <w:rPr>
                <w:rFonts w:ascii="Arial" w:hAnsi="Arial" w:cs="Arial"/>
                <w:sz w:val="18"/>
                <w:szCs w:val="18"/>
              </w:rPr>
            </w:pPr>
            <w:r>
              <w:rPr>
                <w:rFonts w:ascii="Arial" w:hAnsi="Arial" w:cs="Arial"/>
                <w:sz w:val="18"/>
                <w:szCs w:val="18"/>
              </w:rPr>
              <w:t>Gazi Osman Paşa Caddesi No:51 Merkez/MANİSA</w:t>
            </w:r>
          </w:p>
        </w:tc>
        <w:tc>
          <w:tcPr>
            <w:tcW w:w="1045" w:type="dxa"/>
          </w:tcPr>
          <w:p w:rsidR="00AB263A" w:rsidRDefault="00AB263A" w:rsidP="00CF1D17">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CF1D17">
            <w:pPr>
              <w:jc w:val="right"/>
              <w:rPr>
                <w:rFonts w:ascii="Arial" w:hAnsi="Arial" w:cs="Arial"/>
                <w:sz w:val="18"/>
                <w:szCs w:val="18"/>
              </w:rPr>
            </w:pPr>
            <w:r>
              <w:rPr>
                <w:rFonts w:ascii="Arial" w:hAnsi="Arial" w:cs="Arial"/>
                <w:sz w:val="18"/>
                <w:szCs w:val="18"/>
              </w:rPr>
              <w:t>66,00 TL</w:t>
            </w:r>
          </w:p>
          <w:p w:rsidR="00AB263A" w:rsidRDefault="00AB263A" w:rsidP="00CF1D17">
            <w:pPr>
              <w:jc w:val="right"/>
              <w:rPr>
                <w:rFonts w:ascii="Arial" w:hAnsi="Arial" w:cs="Arial"/>
                <w:sz w:val="18"/>
                <w:szCs w:val="18"/>
              </w:rPr>
            </w:pPr>
          </w:p>
        </w:tc>
      </w:tr>
      <w:tr w:rsidR="00AB263A" w:rsidRPr="00E03AAC" w:rsidTr="00FD73ED">
        <w:trPr>
          <w:trHeight w:val="454"/>
        </w:trPr>
        <w:tc>
          <w:tcPr>
            <w:tcW w:w="2824" w:type="dxa"/>
          </w:tcPr>
          <w:p w:rsidR="00AB263A" w:rsidRPr="00E03AAC" w:rsidRDefault="00AB263A" w:rsidP="00CF1D17">
            <w:pPr>
              <w:rPr>
                <w:rFonts w:ascii="Arial" w:hAnsi="Arial" w:cs="Arial"/>
                <w:sz w:val="18"/>
                <w:szCs w:val="18"/>
              </w:rPr>
            </w:pPr>
            <w:r>
              <w:rPr>
                <w:rFonts w:ascii="Arial" w:hAnsi="Arial" w:cs="Arial"/>
                <w:sz w:val="18"/>
                <w:szCs w:val="18"/>
              </w:rPr>
              <w:t xml:space="preserve">7-MANİSA ZİRAAT ODASI </w:t>
            </w:r>
          </w:p>
        </w:tc>
        <w:tc>
          <w:tcPr>
            <w:tcW w:w="3285" w:type="dxa"/>
          </w:tcPr>
          <w:p w:rsidR="00AB263A" w:rsidRDefault="00AB263A" w:rsidP="00CF1D17">
            <w:pPr>
              <w:jc w:val="both"/>
              <w:rPr>
                <w:rFonts w:ascii="Arial" w:hAnsi="Arial" w:cs="Arial"/>
                <w:sz w:val="18"/>
                <w:szCs w:val="18"/>
              </w:rPr>
            </w:pPr>
            <w:r>
              <w:rPr>
                <w:rFonts w:ascii="Arial" w:hAnsi="Arial" w:cs="Arial"/>
                <w:sz w:val="18"/>
                <w:szCs w:val="18"/>
              </w:rPr>
              <w:t>Şehitler Mahallesi Mehmetçik Caddesi No:18 Merkez/MANİSA</w:t>
            </w:r>
          </w:p>
        </w:tc>
        <w:tc>
          <w:tcPr>
            <w:tcW w:w="1045" w:type="dxa"/>
          </w:tcPr>
          <w:p w:rsidR="00AB263A" w:rsidRDefault="00AB263A" w:rsidP="00CF1D17">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CF1D17">
            <w:pPr>
              <w:jc w:val="right"/>
              <w:rPr>
                <w:rFonts w:ascii="Arial" w:hAnsi="Arial" w:cs="Arial"/>
                <w:sz w:val="18"/>
                <w:szCs w:val="18"/>
              </w:rPr>
            </w:pPr>
            <w:r>
              <w:rPr>
                <w:rFonts w:ascii="Arial" w:hAnsi="Arial" w:cs="Arial"/>
                <w:sz w:val="18"/>
                <w:szCs w:val="18"/>
              </w:rPr>
              <w:t>66,00 TL</w:t>
            </w:r>
          </w:p>
        </w:tc>
      </w:tr>
      <w:tr w:rsidR="00AB263A" w:rsidRPr="00E03AAC" w:rsidTr="00FD73ED">
        <w:trPr>
          <w:trHeight w:val="268"/>
        </w:trPr>
        <w:tc>
          <w:tcPr>
            <w:tcW w:w="2824" w:type="dxa"/>
          </w:tcPr>
          <w:p w:rsidR="00AB263A" w:rsidRPr="00E03AAC" w:rsidRDefault="00AB263A" w:rsidP="00CF1D17">
            <w:pPr>
              <w:rPr>
                <w:rFonts w:ascii="Arial" w:hAnsi="Arial" w:cs="Arial"/>
                <w:sz w:val="18"/>
                <w:szCs w:val="18"/>
              </w:rPr>
            </w:pPr>
            <w:r>
              <w:rPr>
                <w:rFonts w:ascii="Arial" w:hAnsi="Arial" w:cs="Arial"/>
                <w:sz w:val="18"/>
                <w:szCs w:val="18"/>
              </w:rPr>
              <w:t xml:space="preserve">8-MANİSA TURİZM DERNEĞİ </w:t>
            </w:r>
          </w:p>
        </w:tc>
        <w:tc>
          <w:tcPr>
            <w:tcW w:w="3285" w:type="dxa"/>
          </w:tcPr>
          <w:p w:rsidR="00AB263A" w:rsidRDefault="00AB263A" w:rsidP="00CF1D17">
            <w:pPr>
              <w:rPr>
                <w:rFonts w:ascii="Arial" w:hAnsi="Arial" w:cs="Arial"/>
                <w:sz w:val="18"/>
                <w:szCs w:val="18"/>
              </w:rPr>
            </w:pPr>
            <w:r>
              <w:rPr>
                <w:rFonts w:ascii="Arial" w:hAnsi="Arial" w:cs="Arial"/>
                <w:sz w:val="18"/>
                <w:szCs w:val="18"/>
              </w:rPr>
              <w:t xml:space="preserve">Mimar Sinan Mahallesi İbrahim Gökçen Bulvarı </w:t>
            </w:r>
            <w:proofErr w:type="spellStart"/>
            <w:r>
              <w:rPr>
                <w:rFonts w:ascii="Arial" w:hAnsi="Arial" w:cs="Arial"/>
                <w:sz w:val="18"/>
                <w:szCs w:val="18"/>
              </w:rPr>
              <w:t>Ulupark</w:t>
            </w:r>
            <w:proofErr w:type="spellEnd"/>
            <w:r>
              <w:rPr>
                <w:rFonts w:ascii="Arial" w:hAnsi="Arial" w:cs="Arial"/>
                <w:sz w:val="18"/>
                <w:szCs w:val="18"/>
              </w:rPr>
              <w:t xml:space="preserve"> içi Merkez/MANİSA</w:t>
            </w:r>
          </w:p>
        </w:tc>
        <w:tc>
          <w:tcPr>
            <w:tcW w:w="1045" w:type="dxa"/>
          </w:tcPr>
          <w:p w:rsidR="00AB263A" w:rsidRDefault="00AB263A" w:rsidP="00CF1D17">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CF1D17">
            <w:pPr>
              <w:jc w:val="right"/>
              <w:rPr>
                <w:rFonts w:ascii="Arial" w:hAnsi="Arial" w:cs="Arial"/>
                <w:sz w:val="18"/>
                <w:szCs w:val="18"/>
              </w:rPr>
            </w:pPr>
            <w:r>
              <w:rPr>
                <w:rFonts w:ascii="Arial" w:hAnsi="Arial" w:cs="Arial"/>
                <w:sz w:val="18"/>
                <w:szCs w:val="18"/>
              </w:rPr>
              <w:t>66,00 TL</w:t>
            </w:r>
          </w:p>
        </w:tc>
      </w:tr>
      <w:tr w:rsidR="00AB263A" w:rsidRPr="00E03AAC" w:rsidTr="00AB263A">
        <w:trPr>
          <w:trHeight w:val="514"/>
        </w:trPr>
        <w:tc>
          <w:tcPr>
            <w:tcW w:w="2824" w:type="dxa"/>
          </w:tcPr>
          <w:p w:rsidR="00AB263A" w:rsidRPr="00E03AAC" w:rsidRDefault="00AB263A" w:rsidP="00D36D85">
            <w:pPr>
              <w:rPr>
                <w:rFonts w:ascii="Arial" w:hAnsi="Arial" w:cs="Arial"/>
                <w:sz w:val="18"/>
                <w:szCs w:val="18"/>
              </w:rPr>
            </w:pPr>
          </w:p>
        </w:tc>
        <w:tc>
          <w:tcPr>
            <w:tcW w:w="3285" w:type="dxa"/>
          </w:tcPr>
          <w:p w:rsidR="00AB263A" w:rsidRPr="00E03AAC" w:rsidRDefault="00AB263A" w:rsidP="00D36D85">
            <w:pPr>
              <w:jc w:val="both"/>
              <w:rPr>
                <w:rFonts w:ascii="Arial" w:hAnsi="Arial" w:cs="Arial"/>
                <w:sz w:val="18"/>
                <w:szCs w:val="18"/>
              </w:rPr>
            </w:pPr>
          </w:p>
        </w:tc>
        <w:tc>
          <w:tcPr>
            <w:tcW w:w="1045" w:type="dxa"/>
          </w:tcPr>
          <w:p w:rsidR="00AB263A" w:rsidRPr="00E03AAC" w:rsidRDefault="00AB263A" w:rsidP="00FD73ED">
            <w:pPr>
              <w:jc w:val="right"/>
              <w:rPr>
                <w:rFonts w:ascii="Arial" w:hAnsi="Arial" w:cs="Arial"/>
                <w:sz w:val="18"/>
                <w:szCs w:val="18"/>
              </w:rPr>
            </w:pPr>
          </w:p>
        </w:tc>
        <w:tc>
          <w:tcPr>
            <w:tcW w:w="2321" w:type="dxa"/>
          </w:tcPr>
          <w:p w:rsidR="00AB263A" w:rsidRPr="00E03AAC" w:rsidRDefault="00AB263A" w:rsidP="00FD73ED">
            <w:pPr>
              <w:jc w:val="right"/>
              <w:rPr>
                <w:rFonts w:ascii="Arial" w:hAnsi="Arial" w:cs="Arial"/>
                <w:sz w:val="18"/>
                <w:szCs w:val="18"/>
              </w:rPr>
            </w:pPr>
          </w:p>
        </w:tc>
      </w:tr>
      <w:tr w:rsidR="00AB263A" w:rsidRPr="00E03AAC" w:rsidTr="00FD73ED">
        <w:trPr>
          <w:trHeight w:val="492"/>
        </w:trPr>
        <w:tc>
          <w:tcPr>
            <w:tcW w:w="2824" w:type="dxa"/>
          </w:tcPr>
          <w:p w:rsidR="00AB263A" w:rsidRPr="00E03AAC" w:rsidRDefault="00AB263A" w:rsidP="00D36D85">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FD73ED">
        <w:trPr>
          <w:trHeight w:val="575"/>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D36D85">
        <w:trPr>
          <w:trHeight w:val="887"/>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3E0368">
            <w:pPr>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bl>
    <w:p w:rsidR="006E30A8" w:rsidRDefault="006E30A8" w:rsidP="00B41C83">
      <w:pPr>
        <w:rPr>
          <w:rFonts w:ascii="Arial" w:hAnsi="Arial" w:cs="Arial"/>
          <w:b/>
          <w:sz w:val="18"/>
          <w:szCs w:val="18"/>
          <w:lang w:eastAsia="tr-TR"/>
        </w:rPr>
      </w:pPr>
      <w:r w:rsidRPr="006E30A8">
        <w:rPr>
          <w:rFonts w:ascii="Arial" w:hAnsi="Arial" w:cs="Arial"/>
          <w:b/>
          <w:noProof/>
          <w:sz w:val="18"/>
          <w:szCs w:val="18"/>
          <w:lang w:eastAsia="tr-TR"/>
        </w:rPr>
        <w:lastRenderedPageBreak/>
        <w:drawing>
          <wp:inline distT="0" distB="0" distL="0" distR="0">
            <wp:extent cx="1362075" cy="409575"/>
            <wp:effectExtent l="19050" t="0" r="9525" b="0"/>
            <wp:docPr id="1"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B41C83" w:rsidRPr="00446E45" w:rsidRDefault="00B41C83" w:rsidP="00B41C83">
      <w:pPr>
        <w:rPr>
          <w:rFonts w:ascii="Arial" w:hAnsi="Arial" w:cs="Arial"/>
          <w:b/>
          <w:sz w:val="18"/>
          <w:szCs w:val="18"/>
          <w:lang w:eastAsia="tr-TR"/>
        </w:rPr>
      </w:pPr>
      <w:r w:rsidRPr="00446E45">
        <w:rPr>
          <w:rFonts w:ascii="Arial" w:hAnsi="Arial" w:cs="Arial"/>
          <w:b/>
          <w:sz w:val="18"/>
          <w:szCs w:val="18"/>
          <w:lang w:eastAsia="tr-TR"/>
        </w:rPr>
        <w:t>c)- Hesap Dönemi İçinde Meydana Gelen Değişiklikler: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417"/>
        <w:gridCol w:w="1843"/>
        <w:gridCol w:w="1417"/>
        <w:gridCol w:w="1843"/>
      </w:tblGrid>
      <w:tr w:rsidR="00B41C83" w:rsidRPr="00375629" w:rsidTr="003E0368">
        <w:tc>
          <w:tcPr>
            <w:tcW w:w="2802" w:type="dxa"/>
          </w:tcPr>
          <w:p w:rsidR="00B41C83" w:rsidRPr="00375629" w:rsidRDefault="00B41C83" w:rsidP="00375629">
            <w:pPr>
              <w:jc w:val="center"/>
              <w:rPr>
                <w:rFonts w:ascii="Arial" w:hAnsi="Arial" w:cs="Arial"/>
                <w:b/>
                <w:sz w:val="18"/>
                <w:szCs w:val="18"/>
              </w:rPr>
            </w:pPr>
            <w:r w:rsidRPr="00375629">
              <w:rPr>
                <w:rFonts w:ascii="Arial" w:hAnsi="Arial" w:cs="Arial"/>
                <w:b/>
                <w:sz w:val="18"/>
                <w:szCs w:val="18"/>
              </w:rPr>
              <w:t>PAY SAHİBİNİN ADI, SOYADI/ÜNVANI</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SERMAYE TUTARI (TL)</w:t>
            </w:r>
          </w:p>
        </w:tc>
        <w:tc>
          <w:tcPr>
            <w:tcW w:w="1417" w:type="dxa"/>
          </w:tcPr>
          <w:p w:rsidR="00B41C83" w:rsidRPr="00375629" w:rsidRDefault="00B41C83" w:rsidP="003E0368">
            <w:pPr>
              <w:jc w:val="center"/>
              <w:rPr>
                <w:rFonts w:ascii="Arial" w:hAnsi="Arial" w:cs="Arial"/>
                <w:b/>
                <w:sz w:val="18"/>
                <w:szCs w:val="18"/>
              </w:rPr>
            </w:pPr>
            <w:proofErr w:type="gramStart"/>
            <w:r w:rsidRPr="00375629">
              <w:rPr>
                <w:rFonts w:ascii="Arial" w:hAnsi="Arial" w:cs="Arial"/>
                <w:b/>
                <w:sz w:val="18"/>
                <w:szCs w:val="18"/>
              </w:rPr>
              <w:t>CARİ   DÖNEM</w:t>
            </w:r>
            <w:proofErr w:type="gramEnd"/>
            <w:r w:rsidRPr="00375629">
              <w:rPr>
                <w:rFonts w:ascii="Arial" w:hAnsi="Arial" w:cs="Arial"/>
                <w:b/>
                <w:sz w:val="18"/>
                <w:szCs w:val="18"/>
              </w:rPr>
              <w:t xml:space="preserve"> HİSSE ADEDİ</w:t>
            </w:r>
          </w:p>
        </w:tc>
        <w:tc>
          <w:tcPr>
            <w:tcW w:w="1843" w:type="dxa"/>
          </w:tcPr>
          <w:p w:rsidR="00B41C83" w:rsidRPr="00375629" w:rsidRDefault="00B41C83" w:rsidP="003E0368">
            <w:pPr>
              <w:jc w:val="center"/>
              <w:rPr>
                <w:rFonts w:ascii="Arial" w:hAnsi="Arial" w:cs="Arial"/>
                <w:b/>
                <w:sz w:val="18"/>
                <w:szCs w:val="18"/>
              </w:rPr>
            </w:pPr>
            <w:proofErr w:type="gramStart"/>
            <w:r w:rsidRPr="00375629">
              <w:rPr>
                <w:rFonts w:ascii="Arial" w:hAnsi="Arial" w:cs="Arial"/>
                <w:b/>
                <w:sz w:val="18"/>
                <w:szCs w:val="18"/>
              </w:rPr>
              <w:t>CARİ  DÖNEM</w:t>
            </w:r>
            <w:proofErr w:type="gramEnd"/>
            <w:r w:rsidRPr="00375629">
              <w:rPr>
                <w:rFonts w:ascii="Arial" w:hAnsi="Arial" w:cs="Arial"/>
                <w:b/>
                <w:sz w:val="18"/>
                <w:szCs w:val="18"/>
              </w:rPr>
              <w:t xml:space="preserve"> SERMAYE TUTARI (TL)</w:t>
            </w: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1-</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2-</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3-</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4-</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5-</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bl>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B- İMTİYAZLI PAYLARA İLİŞKİN BİLGİLER</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a)- İmtiyazlı Pay Miktarı (Varsa)</w:t>
      </w:r>
      <w:r w:rsidRPr="009D72EF">
        <w:rPr>
          <w:rFonts w:ascii="Arial" w:hAnsi="Arial" w:cs="Arial"/>
          <w:sz w:val="18"/>
          <w:szCs w:val="18"/>
          <w:lang w:eastAsia="tr-TR"/>
        </w:rPr>
        <w:tab/>
      </w:r>
      <w:r w:rsidRPr="009D72EF">
        <w:rPr>
          <w:rFonts w:ascii="Arial" w:hAnsi="Arial" w:cs="Arial"/>
          <w:sz w:val="18"/>
          <w:szCs w:val="18"/>
          <w:lang w:eastAsia="tr-TR"/>
        </w:rPr>
        <w:tab/>
        <w:t>:</w:t>
      </w:r>
      <w:r w:rsidR="00375629">
        <w:rPr>
          <w:rFonts w:ascii="Arial" w:hAnsi="Arial" w:cs="Arial"/>
          <w:sz w:val="18"/>
          <w:szCs w:val="18"/>
          <w:lang w:eastAsia="tr-TR"/>
        </w:rPr>
        <w:t xml:space="preserve"> </w:t>
      </w:r>
      <w:proofErr w:type="gramStart"/>
      <w:r w:rsidRPr="009D72EF">
        <w:rPr>
          <w:rFonts w:ascii="Arial" w:hAnsi="Arial" w:cs="Arial"/>
          <w:sz w:val="18"/>
          <w:szCs w:val="18"/>
          <w:lang w:eastAsia="tr-TR"/>
        </w:rPr>
        <w:t>……………………………………………….</w:t>
      </w:r>
      <w:proofErr w:type="gramEnd"/>
      <w:r w:rsidRPr="009D72EF">
        <w:rPr>
          <w:rFonts w:ascii="Arial" w:hAnsi="Arial" w:cs="Arial"/>
          <w:sz w:val="18"/>
          <w:szCs w:val="18"/>
          <w:lang w:eastAsia="tr-TR"/>
        </w:rPr>
        <w:t xml:space="preserve"> TL</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b)- İmtiyazlı Payların Oy Haklarına İlişkin Açıklama</w:t>
      </w:r>
      <w:r w:rsidR="00375629">
        <w:rPr>
          <w:rFonts w:ascii="Arial" w:hAnsi="Arial" w:cs="Arial"/>
          <w:sz w:val="18"/>
          <w:szCs w:val="18"/>
          <w:lang w:eastAsia="tr-TR"/>
        </w:rPr>
        <w:t xml:space="preserve"> </w:t>
      </w:r>
      <w:proofErr w:type="gramStart"/>
      <w:r w:rsidRPr="009D72EF">
        <w:rPr>
          <w:rFonts w:ascii="Arial" w:hAnsi="Arial" w:cs="Arial"/>
          <w:sz w:val="18"/>
          <w:szCs w:val="18"/>
          <w:lang w:eastAsia="tr-TR"/>
        </w:rPr>
        <w:t>:………………………………………………………………………</w:t>
      </w:r>
      <w:proofErr w:type="gramEnd"/>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C- ŞİRKETİN YÖNETİM ORGANI, ÜST DÜZEY YÖNETİCİ VE PERSONEL BİLGİLERİ</w:t>
      </w:r>
    </w:p>
    <w:p w:rsidR="00B41C83" w:rsidRPr="009D72EF" w:rsidRDefault="00B41C83" w:rsidP="00B41C83">
      <w:pPr>
        <w:pStyle w:val="3-normalyaz0"/>
        <w:spacing w:line="270" w:lineRule="atLeast"/>
        <w:rPr>
          <w:rFonts w:ascii="Arial" w:hAnsi="Arial" w:cs="Arial"/>
          <w:sz w:val="18"/>
          <w:szCs w:val="18"/>
        </w:rPr>
      </w:pPr>
    </w:p>
    <w:p w:rsidR="00375629" w:rsidRDefault="00B41C83" w:rsidP="00B41C83">
      <w:pPr>
        <w:pStyle w:val="3-normalyaz0"/>
        <w:spacing w:line="270" w:lineRule="atLeast"/>
        <w:rPr>
          <w:rFonts w:ascii="Arial" w:hAnsi="Arial" w:cs="Arial"/>
          <w:sz w:val="18"/>
          <w:szCs w:val="18"/>
        </w:rPr>
      </w:pPr>
      <w:r w:rsidRPr="009D72EF">
        <w:rPr>
          <w:rFonts w:ascii="Arial" w:hAnsi="Arial" w:cs="Arial"/>
          <w:sz w:val="18"/>
          <w:szCs w:val="18"/>
        </w:rPr>
        <w:t xml:space="preserve">a)- Şirketin Yönetim </w:t>
      </w:r>
      <w:proofErr w:type="gramStart"/>
      <w:r w:rsidRPr="009D72EF">
        <w:rPr>
          <w:rFonts w:ascii="Arial" w:hAnsi="Arial" w:cs="Arial"/>
          <w:sz w:val="18"/>
          <w:szCs w:val="18"/>
        </w:rPr>
        <w:t xml:space="preserve">Organı : </w:t>
      </w:r>
      <w:r w:rsidR="00375629">
        <w:rPr>
          <w:rFonts w:ascii="Arial" w:hAnsi="Arial" w:cs="Arial"/>
          <w:sz w:val="18"/>
          <w:szCs w:val="18"/>
        </w:rPr>
        <w:t>Şirketin</w:t>
      </w:r>
      <w:proofErr w:type="gramEnd"/>
      <w:r w:rsidR="00375629">
        <w:rPr>
          <w:rFonts w:ascii="Arial" w:hAnsi="Arial" w:cs="Arial"/>
          <w:sz w:val="18"/>
          <w:szCs w:val="18"/>
        </w:rPr>
        <w:t xml:space="preserve"> Yönetim Organı, </w:t>
      </w:r>
      <w:r w:rsidR="00AF0B95">
        <w:rPr>
          <w:rFonts w:ascii="Arial" w:hAnsi="Arial" w:cs="Arial"/>
          <w:sz w:val="18"/>
          <w:szCs w:val="18"/>
        </w:rPr>
        <w:t>4</w:t>
      </w:r>
      <w:r w:rsidRPr="009D72EF">
        <w:rPr>
          <w:rFonts w:ascii="Arial" w:hAnsi="Arial" w:cs="Arial"/>
          <w:sz w:val="18"/>
          <w:szCs w:val="18"/>
        </w:rPr>
        <w:t xml:space="preserve"> </w:t>
      </w:r>
      <w:r w:rsidR="00375629">
        <w:rPr>
          <w:rFonts w:ascii="Arial" w:hAnsi="Arial" w:cs="Arial"/>
          <w:sz w:val="18"/>
          <w:szCs w:val="18"/>
        </w:rPr>
        <w:t>a</w:t>
      </w:r>
      <w:r w:rsidRPr="009D72EF">
        <w:rPr>
          <w:rFonts w:ascii="Arial" w:hAnsi="Arial" w:cs="Arial"/>
          <w:sz w:val="18"/>
          <w:szCs w:val="18"/>
        </w:rPr>
        <w:t xml:space="preserve">det </w:t>
      </w:r>
      <w:r w:rsidR="00375629">
        <w:rPr>
          <w:rFonts w:ascii="Arial" w:hAnsi="Arial" w:cs="Arial"/>
          <w:sz w:val="18"/>
          <w:szCs w:val="18"/>
        </w:rPr>
        <w:t xml:space="preserve"> Yönetim K</w:t>
      </w:r>
      <w:r w:rsidRPr="009D72EF">
        <w:rPr>
          <w:rFonts w:ascii="Arial" w:hAnsi="Arial" w:cs="Arial"/>
          <w:sz w:val="18"/>
          <w:szCs w:val="18"/>
        </w:rPr>
        <w:t xml:space="preserve">urulu üyesinden oluşan Yönetim Kurulu’dur. </w:t>
      </w:r>
    </w:p>
    <w:p w:rsidR="00B41C83" w:rsidRPr="009D72EF" w:rsidRDefault="00375629" w:rsidP="00B41C83">
      <w:pPr>
        <w:pStyle w:val="3-normalyaz0"/>
        <w:spacing w:line="270" w:lineRule="atLeast"/>
        <w:rPr>
          <w:rFonts w:ascii="Arial" w:hAnsi="Arial" w:cs="Arial"/>
          <w:sz w:val="18"/>
          <w:szCs w:val="18"/>
        </w:rPr>
      </w:pPr>
      <w:r>
        <w:rPr>
          <w:rFonts w:ascii="Arial" w:hAnsi="Arial" w:cs="Arial"/>
          <w:sz w:val="18"/>
          <w:szCs w:val="18"/>
        </w:rPr>
        <w:t xml:space="preserve">Yönetim Kurulu, </w:t>
      </w:r>
      <w:r w:rsidR="00FD73ED">
        <w:rPr>
          <w:rFonts w:ascii="Arial" w:hAnsi="Arial" w:cs="Arial"/>
          <w:sz w:val="18"/>
          <w:szCs w:val="18"/>
        </w:rPr>
        <w:t>31.05</w:t>
      </w:r>
      <w:r w:rsidR="00463DDB">
        <w:rPr>
          <w:rFonts w:ascii="Arial" w:hAnsi="Arial" w:cs="Arial"/>
          <w:sz w:val="18"/>
          <w:szCs w:val="18"/>
        </w:rPr>
        <w:t>.</w:t>
      </w:r>
      <w:r w:rsidR="00FD73ED">
        <w:rPr>
          <w:rFonts w:ascii="Arial" w:hAnsi="Arial" w:cs="Arial"/>
          <w:sz w:val="18"/>
          <w:szCs w:val="18"/>
        </w:rPr>
        <w:t xml:space="preserve">2011 </w:t>
      </w:r>
      <w:r w:rsidR="00B41C83" w:rsidRPr="009D72EF">
        <w:rPr>
          <w:rFonts w:ascii="Arial" w:hAnsi="Arial" w:cs="Arial"/>
          <w:sz w:val="18"/>
          <w:szCs w:val="18"/>
        </w:rPr>
        <w:t xml:space="preserve">tarihli genel kurul kararı </w:t>
      </w:r>
      <w:proofErr w:type="gramStart"/>
      <w:r>
        <w:rPr>
          <w:rFonts w:ascii="Arial" w:hAnsi="Arial" w:cs="Arial"/>
          <w:sz w:val="18"/>
          <w:szCs w:val="18"/>
        </w:rPr>
        <w:t>ile,</w:t>
      </w:r>
      <w:proofErr w:type="gramEnd"/>
      <w:r>
        <w:rPr>
          <w:rFonts w:ascii="Arial" w:hAnsi="Arial" w:cs="Arial"/>
          <w:sz w:val="18"/>
          <w:szCs w:val="18"/>
        </w:rPr>
        <w:t xml:space="preserve"> üç yıl süreyle görev yapmak üzere</w:t>
      </w:r>
      <w:r w:rsidR="00B41C83" w:rsidRPr="009D72EF">
        <w:rPr>
          <w:rFonts w:ascii="Arial" w:hAnsi="Arial" w:cs="Arial"/>
          <w:sz w:val="18"/>
          <w:szCs w:val="18"/>
        </w:rPr>
        <w:t xml:space="preserve"> seçilmişlerdir</w:t>
      </w:r>
      <w:r>
        <w:rPr>
          <w:rFonts w:ascii="Arial" w:hAnsi="Arial" w:cs="Arial"/>
          <w:sz w:val="18"/>
          <w:szCs w:val="18"/>
        </w:rPr>
        <w:t>.</w:t>
      </w:r>
    </w:p>
    <w:p w:rsidR="00B41C83" w:rsidRPr="009D72EF" w:rsidRDefault="00B41C83" w:rsidP="00B41C83">
      <w:pPr>
        <w:rPr>
          <w:rFonts w:ascii="Arial" w:hAnsi="Arial" w:cs="Arial"/>
          <w:sz w:val="18"/>
          <w:szCs w:val="18"/>
          <w:lang w:eastAsia="tr-TR"/>
        </w:rPr>
      </w:pPr>
    </w:p>
    <w:p w:rsidR="00B41C83" w:rsidRPr="00375629" w:rsidRDefault="00B41C83" w:rsidP="00B41C83">
      <w:pPr>
        <w:pStyle w:val="ListeParagraf1"/>
        <w:tabs>
          <w:tab w:val="left" w:pos="567"/>
          <w:tab w:val="left" w:pos="1134"/>
        </w:tabs>
        <w:spacing w:after="0" w:line="240" w:lineRule="auto"/>
        <w:ind w:left="1134"/>
        <w:jc w:val="both"/>
        <w:rPr>
          <w:rFonts w:ascii="Arial" w:hAnsi="Arial" w:cs="Arial"/>
          <w:b/>
          <w:color w:val="auto"/>
          <w:sz w:val="18"/>
          <w:szCs w:val="18"/>
          <w:u w:val="single"/>
        </w:rPr>
      </w:pPr>
      <w:proofErr w:type="spellStart"/>
      <w:r w:rsidRPr="00375629">
        <w:rPr>
          <w:rFonts w:ascii="Arial" w:hAnsi="Arial" w:cs="Arial"/>
          <w:b/>
          <w:color w:val="auto"/>
          <w:sz w:val="18"/>
          <w:szCs w:val="18"/>
          <w:u w:val="single"/>
        </w:rPr>
        <w:t>Yönetim</w:t>
      </w:r>
      <w:proofErr w:type="spellEnd"/>
      <w:r w:rsidRPr="00375629">
        <w:rPr>
          <w:rFonts w:ascii="Arial" w:hAnsi="Arial" w:cs="Arial"/>
          <w:b/>
          <w:color w:val="auto"/>
          <w:sz w:val="18"/>
          <w:szCs w:val="18"/>
          <w:u w:val="single"/>
        </w:rPr>
        <w:t xml:space="preserve"> </w:t>
      </w:r>
      <w:proofErr w:type="spellStart"/>
      <w:r w:rsidRPr="00375629">
        <w:rPr>
          <w:rFonts w:ascii="Arial" w:hAnsi="Arial" w:cs="Arial"/>
          <w:b/>
          <w:color w:val="auto"/>
          <w:sz w:val="18"/>
          <w:szCs w:val="18"/>
          <w:u w:val="single"/>
        </w:rPr>
        <w:t>Kurulu</w:t>
      </w:r>
      <w:proofErr w:type="spellEnd"/>
      <w:r w:rsidRPr="00375629">
        <w:rPr>
          <w:rFonts w:ascii="Arial" w:hAnsi="Arial" w:cs="Arial"/>
          <w:b/>
          <w:color w:val="auto"/>
          <w:sz w:val="18"/>
          <w:szCs w:val="18"/>
          <w:u w:val="single"/>
        </w:rPr>
        <w:t xml:space="preserve"> </w:t>
      </w:r>
      <w:proofErr w:type="spellStart"/>
      <w:r w:rsidRPr="00375629">
        <w:rPr>
          <w:rFonts w:ascii="Arial" w:hAnsi="Arial" w:cs="Arial"/>
          <w:b/>
          <w:color w:val="auto"/>
          <w:sz w:val="18"/>
          <w:szCs w:val="18"/>
          <w:u w:val="single"/>
        </w:rPr>
        <w:t>Üyeleri</w:t>
      </w:r>
      <w:proofErr w:type="spellEnd"/>
    </w:p>
    <w:p w:rsidR="00B41C83" w:rsidRPr="00FD73ED"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Başkanı</w:t>
      </w:r>
      <w:proofErr w:type="spellEnd"/>
      <w:r w:rsidRPr="009D72EF">
        <w:rPr>
          <w:rFonts w:ascii="Arial" w:hAnsi="Arial" w:cs="Arial"/>
          <w:color w:val="auto"/>
          <w:sz w:val="18"/>
          <w:szCs w:val="18"/>
        </w:rPr>
        <w:tab/>
      </w:r>
      <w:r w:rsidRPr="009D72EF">
        <w:rPr>
          <w:rFonts w:ascii="Arial" w:hAnsi="Arial" w:cs="Arial"/>
          <w:color w:val="auto"/>
          <w:sz w:val="18"/>
          <w:szCs w:val="18"/>
        </w:rPr>
        <w:tab/>
        <w:t>:</w:t>
      </w:r>
      <w:r w:rsidR="00FD73ED" w:rsidRPr="00FD73ED">
        <w:rPr>
          <w:rFonts w:ascii="Arial" w:hAnsi="Arial" w:cs="Arial"/>
          <w:sz w:val="18"/>
          <w:szCs w:val="18"/>
        </w:rPr>
        <w:t xml:space="preserve"> </w:t>
      </w:r>
      <w:r w:rsidR="007C50D4" w:rsidRPr="007C50D4">
        <w:rPr>
          <w:rFonts w:ascii="Arial" w:hAnsi="Arial" w:cs="Arial"/>
          <w:color w:val="auto"/>
          <w:sz w:val="18"/>
          <w:szCs w:val="18"/>
        </w:rPr>
        <w:t>Mehmet GÜZGÜLÜ</w:t>
      </w:r>
      <w:r w:rsidRPr="00FD73ED">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FD73ED">
        <w:rPr>
          <w:rFonts w:ascii="Arial" w:hAnsi="Arial" w:cs="Arial"/>
          <w:color w:val="auto"/>
          <w:sz w:val="18"/>
          <w:szCs w:val="18"/>
        </w:rPr>
        <w:t>Yönetim</w:t>
      </w:r>
      <w:proofErr w:type="spellEnd"/>
      <w:r w:rsidRPr="00FD73ED">
        <w:rPr>
          <w:rFonts w:ascii="Arial" w:hAnsi="Arial" w:cs="Arial"/>
          <w:color w:val="auto"/>
          <w:sz w:val="18"/>
          <w:szCs w:val="18"/>
        </w:rPr>
        <w:t xml:space="preserve"> </w:t>
      </w:r>
      <w:proofErr w:type="spellStart"/>
      <w:r w:rsidRPr="00FD73ED">
        <w:rPr>
          <w:rFonts w:ascii="Arial" w:hAnsi="Arial" w:cs="Arial"/>
          <w:color w:val="auto"/>
          <w:sz w:val="18"/>
          <w:szCs w:val="18"/>
        </w:rPr>
        <w:t>Kurulu</w:t>
      </w:r>
      <w:proofErr w:type="spellEnd"/>
      <w:r w:rsidRPr="00FD73ED">
        <w:rPr>
          <w:rFonts w:ascii="Arial" w:hAnsi="Arial" w:cs="Arial"/>
          <w:color w:val="auto"/>
          <w:sz w:val="18"/>
          <w:szCs w:val="18"/>
        </w:rPr>
        <w:t xml:space="preserve"> </w:t>
      </w:r>
      <w:proofErr w:type="spellStart"/>
      <w:r w:rsidRPr="00FD73ED">
        <w:rPr>
          <w:rFonts w:ascii="Arial" w:hAnsi="Arial" w:cs="Arial"/>
          <w:color w:val="auto"/>
          <w:sz w:val="18"/>
          <w:szCs w:val="18"/>
        </w:rPr>
        <w:t>Başkan</w:t>
      </w:r>
      <w:proofErr w:type="spellEnd"/>
      <w:r w:rsidRPr="00FD73ED">
        <w:rPr>
          <w:rFonts w:ascii="Arial" w:hAnsi="Arial" w:cs="Arial"/>
          <w:color w:val="auto"/>
          <w:sz w:val="18"/>
          <w:szCs w:val="18"/>
        </w:rPr>
        <w:t xml:space="preserve"> </w:t>
      </w:r>
      <w:proofErr w:type="spellStart"/>
      <w:r w:rsidRPr="00FD73ED">
        <w:rPr>
          <w:rFonts w:ascii="Arial" w:hAnsi="Arial" w:cs="Arial"/>
          <w:color w:val="auto"/>
          <w:sz w:val="18"/>
          <w:szCs w:val="18"/>
        </w:rPr>
        <w:t>Yrd</w:t>
      </w:r>
      <w:proofErr w:type="spellEnd"/>
      <w:r w:rsidRPr="00FD73ED">
        <w:rPr>
          <w:rFonts w:ascii="Arial" w:hAnsi="Arial" w:cs="Arial"/>
          <w:color w:val="auto"/>
          <w:sz w:val="18"/>
          <w:szCs w:val="18"/>
        </w:rPr>
        <w:t>.</w:t>
      </w:r>
      <w:r w:rsidRPr="00FD73ED">
        <w:rPr>
          <w:rFonts w:ascii="Arial" w:hAnsi="Arial" w:cs="Arial"/>
          <w:color w:val="auto"/>
          <w:sz w:val="18"/>
          <w:szCs w:val="18"/>
        </w:rPr>
        <w:tab/>
      </w:r>
      <w:r w:rsidRPr="00FD73ED">
        <w:rPr>
          <w:rFonts w:ascii="Arial" w:hAnsi="Arial" w:cs="Arial"/>
          <w:color w:val="auto"/>
          <w:sz w:val="18"/>
          <w:szCs w:val="18"/>
        </w:rPr>
        <w:tab/>
        <w:t>:</w:t>
      </w:r>
      <w:r w:rsidR="00FD73ED" w:rsidRPr="00FD73ED">
        <w:rPr>
          <w:rFonts w:ascii="Arial" w:hAnsi="Arial" w:cs="Arial"/>
          <w:color w:val="auto"/>
          <w:sz w:val="18"/>
          <w:szCs w:val="18"/>
        </w:rPr>
        <w:t xml:space="preserve"> </w:t>
      </w:r>
      <w:proofErr w:type="spellStart"/>
      <w:r w:rsidR="007C50D4">
        <w:rPr>
          <w:rFonts w:ascii="Arial" w:hAnsi="Arial" w:cs="Arial"/>
          <w:color w:val="auto"/>
          <w:sz w:val="18"/>
          <w:szCs w:val="18"/>
        </w:rPr>
        <w:t>Fuat</w:t>
      </w:r>
      <w:proofErr w:type="spellEnd"/>
      <w:r w:rsidR="007C50D4">
        <w:rPr>
          <w:rFonts w:ascii="Arial" w:hAnsi="Arial" w:cs="Arial"/>
          <w:color w:val="auto"/>
          <w:sz w:val="18"/>
          <w:szCs w:val="18"/>
        </w:rPr>
        <w:t xml:space="preserve"> UZUN</w:t>
      </w:r>
      <w:r w:rsidRPr="009D72EF">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sidR="00FD73ED">
        <w:rPr>
          <w:rFonts w:ascii="Arial" w:hAnsi="Arial" w:cs="Arial"/>
          <w:color w:val="auto"/>
          <w:sz w:val="18"/>
          <w:szCs w:val="18"/>
        </w:rPr>
        <w:t xml:space="preserve"> </w:t>
      </w:r>
      <w:r w:rsidR="00AF0B95">
        <w:rPr>
          <w:rFonts w:ascii="Arial" w:hAnsi="Arial" w:cs="Arial"/>
          <w:color w:val="auto"/>
          <w:sz w:val="18"/>
          <w:szCs w:val="18"/>
        </w:rPr>
        <w:t>Murat KÜMÜŞTEKİN</w:t>
      </w:r>
      <w:r w:rsidRPr="009D72EF">
        <w:rPr>
          <w:rFonts w:ascii="Arial" w:hAnsi="Arial" w:cs="Arial"/>
          <w:color w:val="auto"/>
          <w:sz w:val="18"/>
          <w:szCs w:val="18"/>
        </w:rPr>
        <w:tab/>
      </w:r>
    </w:p>
    <w:p w:rsidR="00B41C83"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sidR="007C50D4">
        <w:rPr>
          <w:rFonts w:ascii="Arial" w:hAnsi="Arial" w:cs="Arial"/>
          <w:color w:val="auto"/>
          <w:sz w:val="18"/>
          <w:szCs w:val="18"/>
        </w:rPr>
        <w:t xml:space="preserve"> </w:t>
      </w:r>
      <w:proofErr w:type="spellStart"/>
      <w:r w:rsidR="007C50D4">
        <w:rPr>
          <w:rFonts w:ascii="Arial" w:hAnsi="Arial" w:cs="Arial"/>
          <w:color w:val="auto"/>
          <w:sz w:val="18"/>
          <w:szCs w:val="18"/>
        </w:rPr>
        <w:t>Sezai</w:t>
      </w:r>
      <w:proofErr w:type="spellEnd"/>
      <w:r w:rsidR="007C50D4">
        <w:rPr>
          <w:rFonts w:ascii="Arial" w:hAnsi="Arial" w:cs="Arial"/>
          <w:color w:val="auto"/>
          <w:sz w:val="18"/>
          <w:szCs w:val="18"/>
        </w:rPr>
        <w:t xml:space="preserve"> GÜRCAN</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w:t>
      </w:r>
      <w:proofErr w:type="spellStart"/>
      <w:r>
        <w:rPr>
          <w:rFonts w:ascii="Arial" w:hAnsi="Arial" w:cs="Arial"/>
          <w:color w:val="auto"/>
          <w:sz w:val="18"/>
          <w:szCs w:val="18"/>
        </w:rPr>
        <w:t>Sibel</w:t>
      </w:r>
      <w:proofErr w:type="spellEnd"/>
      <w:r>
        <w:rPr>
          <w:rFonts w:ascii="Arial" w:hAnsi="Arial" w:cs="Arial"/>
          <w:color w:val="auto"/>
          <w:sz w:val="18"/>
          <w:szCs w:val="18"/>
        </w:rPr>
        <w:t xml:space="preserve"> ALKIN</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w:t>
      </w:r>
      <w:proofErr w:type="spellStart"/>
      <w:r>
        <w:rPr>
          <w:rFonts w:ascii="Arial" w:hAnsi="Arial" w:cs="Arial"/>
          <w:color w:val="auto"/>
          <w:sz w:val="18"/>
          <w:szCs w:val="18"/>
        </w:rPr>
        <w:t>Hüseyin</w:t>
      </w:r>
      <w:proofErr w:type="spellEnd"/>
      <w:r>
        <w:rPr>
          <w:rFonts w:ascii="Arial" w:hAnsi="Arial" w:cs="Arial"/>
          <w:color w:val="auto"/>
          <w:sz w:val="18"/>
          <w:szCs w:val="18"/>
        </w:rPr>
        <w:t xml:space="preserve"> KÖROĞLU</w:t>
      </w:r>
    </w:p>
    <w:p w:rsidR="007C50D4" w:rsidRPr="009D72EF" w:rsidRDefault="007C50D4"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 xml:space="preserve">b)- Şirketin Üst Düzey </w:t>
      </w:r>
      <w:proofErr w:type="gramStart"/>
      <w:r w:rsidRPr="009D72EF">
        <w:rPr>
          <w:rFonts w:ascii="Arial" w:hAnsi="Arial" w:cs="Arial"/>
          <w:sz w:val="18"/>
          <w:szCs w:val="18"/>
        </w:rPr>
        <w:t>Yöneticileri :</w:t>
      </w:r>
      <w:proofErr w:type="gramEnd"/>
    </w:p>
    <w:p w:rsidR="00B41C83" w:rsidRPr="00375629"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r w:rsidRPr="00375629">
        <w:rPr>
          <w:rFonts w:ascii="Arial" w:hAnsi="Arial" w:cs="Arial"/>
          <w:b/>
          <w:sz w:val="18"/>
          <w:szCs w:val="18"/>
        </w:rPr>
        <w:tab/>
      </w:r>
      <w:r w:rsidRPr="00375629">
        <w:rPr>
          <w:rFonts w:ascii="Arial" w:hAnsi="Arial" w:cs="Arial"/>
          <w:b/>
          <w:sz w:val="18"/>
          <w:szCs w:val="18"/>
        </w:rPr>
        <w:tab/>
      </w:r>
      <w:proofErr w:type="spellStart"/>
      <w:r w:rsidRPr="00375629">
        <w:rPr>
          <w:rFonts w:ascii="Arial" w:hAnsi="Arial" w:cs="Arial"/>
          <w:b/>
          <w:sz w:val="18"/>
          <w:szCs w:val="18"/>
          <w:u w:val="single"/>
        </w:rPr>
        <w:t>Ünvanı</w:t>
      </w:r>
      <w:proofErr w:type="spellEnd"/>
      <w:r w:rsidRPr="00375629">
        <w:rPr>
          <w:rFonts w:ascii="Arial" w:hAnsi="Arial" w:cs="Arial"/>
          <w:b/>
          <w:sz w:val="18"/>
          <w:szCs w:val="18"/>
        </w:rPr>
        <w:tab/>
      </w:r>
      <w:r w:rsidRPr="00375629">
        <w:rPr>
          <w:rFonts w:ascii="Arial" w:hAnsi="Arial" w:cs="Arial"/>
          <w:b/>
          <w:sz w:val="18"/>
          <w:szCs w:val="18"/>
          <w:u w:val="single"/>
        </w:rPr>
        <w:t xml:space="preserve">Adı </w:t>
      </w:r>
      <w:proofErr w:type="gramStart"/>
      <w:r w:rsidRPr="00375629">
        <w:rPr>
          <w:rFonts w:ascii="Arial" w:hAnsi="Arial" w:cs="Arial"/>
          <w:b/>
          <w:sz w:val="18"/>
          <w:szCs w:val="18"/>
          <w:u w:val="single"/>
        </w:rPr>
        <w:t>Soyadı                            .</w:t>
      </w:r>
      <w:proofErr w:type="gramEnd"/>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 xml:space="preserve">Yönetim Kurulu Başkanı       </w:t>
      </w:r>
      <w:r w:rsidR="00FD73ED" w:rsidRPr="009D72EF">
        <w:rPr>
          <w:rFonts w:ascii="Arial" w:hAnsi="Arial" w:cs="Arial"/>
          <w:sz w:val="18"/>
          <w:szCs w:val="18"/>
        </w:rPr>
        <w:t>:</w:t>
      </w:r>
      <w:r w:rsidR="00FD73ED" w:rsidRPr="00FD73ED">
        <w:rPr>
          <w:rFonts w:ascii="Arial" w:hAnsi="Arial" w:cs="Arial"/>
          <w:sz w:val="18"/>
          <w:szCs w:val="18"/>
        </w:rPr>
        <w:t xml:space="preserve"> </w:t>
      </w:r>
      <w:r w:rsidR="00FD73ED">
        <w:rPr>
          <w:rFonts w:ascii="Arial" w:hAnsi="Arial" w:cs="Arial"/>
          <w:sz w:val="18"/>
          <w:szCs w:val="18"/>
        </w:rPr>
        <w:tab/>
      </w:r>
      <w:r w:rsidR="007C50D4" w:rsidRPr="007C50D4">
        <w:rPr>
          <w:rFonts w:ascii="Arial" w:hAnsi="Arial" w:cs="Arial"/>
          <w:sz w:val="18"/>
          <w:szCs w:val="18"/>
        </w:rPr>
        <w:t>Mehmet GÜZGÜLÜ</w:t>
      </w:r>
    </w:p>
    <w:p w:rsidR="00B41C83" w:rsidRPr="009D72EF" w:rsidRDefault="00B41C83" w:rsidP="00FD73ED">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Yönetim Kurulu Başkan Yrd</w:t>
      </w:r>
      <w:proofErr w:type="gramStart"/>
      <w:r w:rsidR="00FD73ED">
        <w:rPr>
          <w:rFonts w:ascii="Arial" w:hAnsi="Arial" w:cs="Arial"/>
          <w:sz w:val="18"/>
          <w:szCs w:val="18"/>
        </w:rPr>
        <w:t>.</w:t>
      </w:r>
      <w:r w:rsidR="00FD73ED" w:rsidRPr="00FD73ED">
        <w:rPr>
          <w:rFonts w:ascii="Arial" w:hAnsi="Arial" w:cs="Arial"/>
          <w:sz w:val="18"/>
          <w:szCs w:val="18"/>
        </w:rPr>
        <w:t>:</w:t>
      </w:r>
      <w:proofErr w:type="gramEnd"/>
      <w:r w:rsidR="00FD73ED" w:rsidRPr="00FD73ED">
        <w:rPr>
          <w:rFonts w:ascii="Arial" w:hAnsi="Arial" w:cs="Arial"/>
          <w:sz w:val="18"/>
          <w:szCs w:val="18"/>
        </w:rPr>
        <w:t xml:space="preserve"> </w:t>
      </w:r>
      <w:r w:rsidR="00FD73ED">
        <w:rPr>
          <w:rFonts w:ascii="Arial" w:hAnsi="Arial" w:cs="Arial"/>
          <w:sz w:val="18"/>
          <w:szCs w:val="18"/>
        </w:rPr>
        <w:tab/>
      </w:r>
      <w:r w:rsidR="007C50D4">
        <w:rPr>
          <w:rFonts w:ascii="Arial" w:hAnsi="Arial" w:cs="Arial"/>
          <w:sz w:val="18"/>
          <w:szCs w:val="18"/>
        </w:rPr>
        <w:t>Fuat UZUN</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 xml:space="preserve">c)- Personel </w:t>
      </w:r>
      <w:proofErr w:type="gramStart"/>
      <w:r w:rsidRPr="009D72EF">
        <w:rPr>
          <w:rFonts w:ascii="Arial" w:hAnsi="Arial" w:cs="Arial"/>
          <w:sz w:val="18"/>
          <w:szCs w:val="18"/>
        </w:rPr>
        <w:t xml:space="preserve">Sayısı                        : </w:t>
      </w:r>
      <w:r w:rsidR="007C50D4">
        <w:rPr>
          <w:rFonts w:ascii="Arial" w:hAnsi="Arial" w:cs="Arial"/>
          <w:sz w:val="18"/>
          <w:szCs w:val="18"/>
        </w:rPr>
        <w:t>1</w:t>
      </w:r>
      <w:proofErr w:type="gramEnd"/>
      <w:r w:rsidR="007C50D4">
        <w:rPr>
          <w:rFonts w:ascii="Arial" w:hAnsi="Arial" w:cs="Arial"/>
          <w:sz w:val="18"/>
          <w:szCs w:val="18"/>
        </w:rPr>
        <w:t>.262</w:t>
      </w:r>
    </w:p>
    <w:p w:rsidR="00AF0B95" w:rsidRPr="007D6372" w:rsidRDefault="00AF0B95"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Pr="009D72EF"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6E30A8" w:rsidRDefault="006E30A8" w:rsidP="00B41C83">
      <w:pPr>
        <w:pStyle w:val="3-normalyaz0"/>
        <w:spacing w:line="270" w:lineRule="atLeast"/>
        <w:rPr>
          <w:rFonts w:ascii="Arial" w:hAnsi="Arial" w:cs="Arial"/>
          <w:b/>
          <w:sz w:val="20"/>
          <w:szCs w:val="20"/>
        </w:rPr>
      </w:pPr>
      <w:r w:rsidRPr="006E30A8">
        <w:rPr>
          <w:rFonts w:ascii="Arial" w:hAnsi="Arial" w:cs="Arial"/>
          <w:b/>
          <w:noProof/>
          <w:sz w:val="20"/>
          <w:szCs w:val="20"/>
        </w:rPr>
        <w:drawing>
          <wp:inline distT="0" distB="0" distL="0" distR="0">
            <wp:extent cx="1362075" cy="409575"/>
            <wp:effectExtent l="19050" t="0" r="9525" b="0"/>
            <wp:docPr id="3"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6E30A8" w:rsidRDefault="006E30A8" w:rsidP="00B41C83">
      <w:pPr>
        <w:pStyle w:val="3-normalyaz0"/>
        <w:spacing w:line="270" w:lineRule="atLeast"/>
        <w:rPr>
          <w:rFonts w:ascii="Arial" w:hAnsi="Arial" w:cs="Arial"/>
          <w:b/>
          <w:sz w:val="20"/>
          <w:szCs w:val="20"/>
        </w:rPr>
      </w:pPr>
    </w:p>
    <w:p w:rsidR="00B41C83" w:rsidRDefault="00B41C83" w:rsidP="00B41C83">
      <w:pPr>
        <w:pStyle w:val="3-normalyaz0"/>
        <w:spacing w:line="270" w:lineRule="atLeast"/>
        <w:rPr>
          <w:rFonts w:ascii="Arial" w:hAnsi="Arial" w:cs="Arial"/>
          <w:sz w:val="20"/>
          <w:szCs w:val="20"/>
        </w:rPr>
      </w:pPr>
      <w:r w:rsidRPr="00375629">
        <w:rPr>
          <w:rFonts w:ascii="Arial" w:hAnsi="Arial" w:cs="Arial"/>
          <w:b/>
          <w:sz w:val="20"/>
          <w:szCs w:val="20"/>
        </w:rPr>
        <w:t>D- VARSA;</w:t>
      </w:r>
      <w:r w:rsidR="00375629">
        <w:rPr>
          <w:rFonts w:ascii="Arial" w:hAnsi="Arial" w:cs="Arial"/>
          <w:sz w:val="20"/>
          <w:szCs w:val="20"/>
        </w:rPr>
        <w:t xml:space="preserve"> </w:t>
      </w:r>
      <w:r w:rsidRPr="009D72EF">
        <w:rPr>
          <w:rFonts w:ascii="Arial" w:hAnsi="Arial" w:cs="Arial"/>
          <w:sz w:val="20"/>
          <w:szCs w:val="20"/>
        </w:rPr>
        <w:t>Şirket genel kurulunca verilen izin çerçevesinde yönetim organı üyelerinin şirketle kendisi veya başkası adına yaptığı işlemler ile rekabet yasağı kapsamındaki faaliyetleri hakkında bilgiler.</w:t>
      </w:r>
    </w:p>
    <w:p w:rsidR="00375629" w:rsidRDefault="00375629" w:rsidP="00B41C83">
      <w:pPr>
        <w:pStyle w:val="3-normalyaz0"/>
        <w:spacing w:line="270" w:lineRule="atLeast"/>
        <w:rPr>
          <w:rFonts w:ascii="Arial" w:hAnsi="Arial" w:cs="Arial"/>
          <w:sz w:val="20"/>
          <w:szCs w:val="20"/>
        </w:rPr>
      </w:pPr>
    </w:p>
    <w:p w:rsidR="00FD73ED" w:rsidRDefault="00375629" w:rsidP="00375629">
      <w:pPr>
        <w:pStyle w:val="3-normalyaz0"/>
        <w:spacing w:line="270" w:lineRule="atLeast"/>
        <w:rPr>
          <w:rFonts w:ascii="Arial" w:hAnsi="Arial" w:cs="Arial"/>
        </w:rPr>
      </w:pPr>
      <w:r>
        <w:rPr>
          <w:rFonts w:ascii="Arial" w:hAnsi="Arial" w:cs="Arial"/>
          <w:sz w:val="20"/>
          <w:szCs w:val="20"/>
        </w:rPr>
        <w:t>Yoktur.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rPr>
      </w:pPr>
      <w:r w:rsidRPr="00446E45">
        <w:rPr>
          <w:rFonts w:ascii="Arial" w:hAnsi="Arial" w:cs="Arial"/>
          <w:b/>
          <w:lang w:eastAsia="tr-TR"/>
        </w:rPr>
        <w:t xml:space="preserve">2- </w:t>
      </w:r>
      <w:r w:rsidRPr="00446E45">
        <w:rPr>
          <w:rFonts w:ascii="Arial" w:hAnsi="Arial" w:cs="Arial"/>
          <w:b/>
          <w:u w:val="single"/>
        </w:rPr>
        <w:t>YÖNETİM ORGANI ÜYELERİ İLE ÜST DÜZEY YÖNETİCİLERE SAĞLANAN MALİ</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u w:val="single"/>
        </w:rPr>
        <w:t>HAKLAR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375629" w:rsidRDefault="00B41C83" w:rsidP="003D12E4">
      <w:pPr>
        <w:tabs>
          <w:tab w:val="left" w:pos="567"/>
          <w:tab w:val="left" w:pos="1134"/>
        </w:tabs>
        <w:spacing w:after="0" w:line="240" w:lineRule="auto"/>
        <w:jc w:val="both"/>
        <w:rPr>
          <w:rFonts w:ascii="Arial" w:hAnsi="Arial" w:cs="Arial"/>
        </w:rPr>
      </w:pPr>
      <w:r w:rsidRPr="002865A1">
        <w:rPr>
          <w:rFonts w:ascii="Arial" w:hAnsi="Arial" w:cs="Arial"/>
        </w:rPr>
        <w:t xml:space="preserve">Sağlanan huzur hakkı, ücret, prim, ikramiye, kâr payı gibi mali menfaatlerin </w:t>
      </w:r>
      <w:r w:rsidR="000C79B2">
        <w:rPr>
          <w:rFonts w:ascii="Arial" w:hAnsi="Arial" w:cs="Arial"/>
        </w:rPr>
        <w:t>toplam tutarları:</w:t>
      </w:r>
    </w:p>
    <w:p w:rsidR="00B41C83" w:rsidRDefault="000C79B2" w:rsidP="003D12E4">
      <w:pPr>
        <w:tabs>
          <w:tab w:val="left" w:pos="567"/>
          <w:tab w:val="left" w:pos="1134"/>
        </w:tabs>
        <w:spacing w:after="0" w:line="240" w:lineRule="auto"/>
        <w:jc w:val="both"/>
        <w:rPr>
          <w:rFonts w:ascii="Arial" w:hAnsi="Arial" w:cs="Arial"/>
        </w:rPr>
      </w:pPr>
      <w:r>
        <w:rPr>
          <w:rFonts w:ascii="Arial" w:hAnsi="Arial" w:cs="Arial"/>
        </w:rPr>
        <w:t xml:space="preserve">Yönetim organı üyelerimize </w:t>
      </w:r>
      <w:r w:rsidR="007C50D4">
        <w:rPr>
          <w:rFonts w:ascii="Arial" w:hAnsi="Arial" w:cs="Arial"/>
        </w:rPr>
        <w:t>ve</w:t>
      </w:r>
      <w:r>
        <w:rPr>
          <w:rFonts w:ascii="Arial" w:hAnsi="Arial" w:cs="Arial"/>
        </w:rPr>
        <w:t xml:space="preserve"> yöneticilerimize huzur hakkı öden</w:t>
      </w:r>
      <w:r w:rsidR="007C50D4">
        <w:rPr>
          <w:rFonts w:ascii="Arial" w:hAnsi="Arial" w:cs="Arial"/>
        </w:rPr>
        <w:t>m</w:t>
      </w:r>
      <w:r>
        <w:rPr>
          <w:rFonts w:ascii="Arial" w:hAnsi="Arial" w:cs="Arial"/>
        </w:rPr>
        <w:t>ektedir.</w:t>
      </w:r>
    </w:p>
    <w:p w:rsidR="007C50D4" w:rsidRPr="00FD73ED"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Başkanı</w:t>
      </w:r>
      <w:proofErr w:type="spellEnd"/>
      <w:r w:rsidRPr="009D72EF">
        <w:rPr>
          <w:rFonts w:ascii="Arial" w:hAnsi="Arial" w:cs="Arial"/>
          <w:color w:val="auto"/>
          <w:sz w:val="18"/>
          <w:szCs w:val="18"/>
        </w:rPr>
        <w:tab/>
      </w:r>
      <w:r w:rsidRPr="009D72EF">
        <w:rPr>
          <w:rFonts w:ascii="Arial" w:hAnsi="Arial" w:cs="Arial"/>
          <w:color w:val="auto"/>
          <w:sz w:val="18"/>
          <w:szCs w:val="18"/>
        </w:rPr>
        <w:tab/>
        <w:t>:</w:t>
      </w:r>
      <w:r w:rsidRPr="00FD73ED">
        <w:rPr>
          <w:rFonts w:ascii="Arial" w:hAnsi="Arial" w:cs="Arial"/>
          <w:sz w:val="18"/>
          <w:szCs w:val="18"/>
        </w:rPr>
        <w:t xml:space="preserve"> </w:t>
      </w:r>
      <w:r w:rsidRPr="007C50D4">
        <w:rPr>
          <w:rFonts w:ascii="Arial" w:hAnsi="Arial" w:cs="Arial"/>
          <w:color w:val="auto"/>
          <w:sz w:val="18"/>
          <w:szCs w:val="18"/>
        </w:rPr>
        <w:t>Mehmet GÜZGÜLÜ</w:t>
      </w:r>
      <w:r w:rsidRPr="00FD73ED">
        <w:rPr>
          <w:rFonts w:ascii="Arial" w:hAnsi="Arial" w:cs="Arial"/>
          <w:color w:val="auto"/>
          <w:sz w:val="18"/>
          <w:szCs w:val="18"/>
        </w:rPr>
        <w:tab/>
      </w:r>
      <w:r>
        <w:rPr>
          <w:rFonts w:ascii="Arial" w:hAnsi="Arial" w:cs="Arial"/>
          <w:color w:val="auto"/>
          <w:sz w:val="18"/>
          <w:szCs w:val="18"/>
        </w:rPr>
        <w:t xml:space="preserve">         5.000</w:t>
      </w:r>
      <w:proofErr w:type="gramStart"/>
      <w:r>
        <w:rPr>
          <w:rFonts w:ascii="Arial" w:hAnsi="Arial" w:cs="Arial"/>
          <w:color w:val="auto"/>
          <w:sz w:val="18"/>
          <w:szCs w:val="18"/>
        </w:rPr>
        <w:t>,00.TL</w:t>
      </w:r>
      <w:proofErr w:type="gramEnd"/>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FD73ED">
        <w:rPr>
          <w:rFonts w:ascii="Arial" w:hAnsi="Arial" w:cs="Arial"/>
          <w:color w:val="auto"/>
          <w:sz w:val="18"/>
          <w:szCs w:val="18"/>
        </w:rPr>
        <w:t>Yönetim</w:t>
      </w:r>
      <w:proofErr w:type="spellEnd"/>
      <w:r w:rsidRPr="00FD73ED">
        <w:rPr>
          <w:rFonts w:ascii="Arial" w:hAnsi="Arial" w:cs="Arial"/>
          <w:color w:val="auto"/>
          <w:sz w:val="18"/>
          <w:szCs w:val="18"/>
        </w:rPr>
        <w:t xml:space="preserve"> </w:t>
      </w:r>
      <w:proofErr w:type="spellStart"/>
      <w:r w:rsidRPr="00FD73ED">
        <w:rPr>
          <w:rFonts w:ascii="Arial" w:hAnsi="Arial" w:cs="Arial"/>
          <w:color w:val="auto"/>
          <w:sz w:val="18"/>
          <w:szCs w:val="18"/>
        </w:rPr>
        <w:t>Kurulu</w:t>
      </w:r>
      <w:proofErr w:type="spellEnd"/>
      <w:r w:rsidRPr="00FD73ED">
        <w:rPr>
          <w:rFonts w:ascii="Arial" w:hAnsi="Arial" w:cs="Arial"/>
          <w:color w:val="auto"/>
          <w:sz w:val="18"/>
          <w:szCs w:val="18"/>
        </w:rPr>
        <w:t xml:space="preserve"> </w:t>
      </w:r>
      <w:proofErr w:type="spellStart"/>
      <w:r w:rsidRPr="00FD73ED">
        <w:rPr>
          <w:rFonts w:ascii="Arial" w:hAnsi="Arial" w:cs="Arial"/>
          <w:color w:val="auto"/>
          <w:sz w:val="18"/>
          <w:szCs w:val="18"/>
        </w:rPr>
        <w:t>Başkan</w:t>
      </w:r>
      <w:proofErr w:type="spellEnd"/>
      <w:r w:rsidRPr="00FD73ED">
        <w:rPr>
          <w:rFonts w:ascii="Arial" w:hAnsi="Arial" w:cs="Arial"/>
          <w:color w:val="auto"/>
          <w:sz w:val="18"/>
          <w:szCs w:val="18"/>
        </w:rPr>
        <w:t xml:space="preserve"> </w:t>
      </w:r>
      <w:proofErr w:type="spellStart"/>
      <w:r w:rsidRPr="00FD73ED">
        <w:rPr>
          <w:rFonts w:ascii="Arial" w:hAnsi="Arial" w:cs="Arial"/>
          <w:color w:val="auto"/>
          <w:sz w:val="18"/>
          <w:szCs w:val="18"/>
        </w:rPr>
        <w:t>Yrd</w:t>
      </w:r>
      <w:proofErr w:type="spellEnd"/>
      <w:r w:rsidRPr="00FD73ED">
        <w:rPr>
          <w:rFonts w:ascii="Arial" w:hAnsi="Arial" w:cs="Arial"/>
          <w:color w:val="auto"/>
          <w:sz w:val="18"/>
          <w:szCs w:val="18"/>
        </w:rPr>
        <w:t>.</w:t>
      </w:r>
      <w:r w:rsidRPr="00FD73ED">
        <w:rPr>
          <w:rFonts w:ascii="Arial" w:hAnsi="Arial" w:cs="Arial"/>
          <w:color w:val="auto"/>
          <w:sz w:val="18"/>
          <w:szCs w:val="18"/>
        </w:rPr>
        <w:tab/>
      </w:r>
      <w:r w:rsidRPr="00FD73ED">
        <w:rPr>
          <w:rFonts w:ascii="Arial" w:hAnsi="Arial" w:cs="Arial"/>
          <w:color w:val="auto"/>
          <w:sz w:val="18"/>
          <w:szCs w:val="18"/>
        </w:rPr>
        <w:tab/>
        <w:t xml:space="preserve">: </w:t>
      </w:r>
      <w:proofErr w:type="spellStart"/>
      <w:r>
        <w:rPr>
          <w:rFonts w:ascii="Arial" w:hAnsi="Arial" w:cs="Arial"/>
          <w:color w:val="auto"/>
          <w:sz w:val="18"/>
          <w:szCs w:val="18"/>
        </w:rPr>
        <w:t>Fuat</w:t>
      </w:r>
      <w:proofErr w:type="spellEnd"/>
      <w:r>
        <w:rPr>
          <w:rFonts w:ascii="Arial" w:hAnsi="Arial" w:cs="Arial"/>
          <w:color w:val="auto"/>
          <w:sz w:val="18"/>
          <w:szCs w:val="18"/>
        </w:rPr>
        <w:t xml:space="preserve"> UZUN</w:t>
      </w:r>
      <w:r w:rsidRPr="009D72EF">
        <w:rPr>
          <w:rFonts w:ascii="Arial" w:hAnsi="Arial" w:cs="Arial"/>
          <w:color w:val="auto"/>
          <w:sz w:val="18"/>
          <w:szCs w:val="18"/>
        </w:rPr>
        <w:tab/>
      </w:r>
      <w:r>
        <w:rPr>
          <w:rFonts w:ascii="Arial" w:hAnsi="Arial" w:cs="Arial"/>
          <w:color w:val="auto"/>
          <w:sz w:val="18"/>
          <w:szCs w:val="18"/>
        </w:rPr>
        <w:tab/>
        <w:t xml:space="preserve">         3.000</w:t>
      </w:r>
      <w:proofErr w:type="gramStart"/>
      <w:r>
        <w:rPr>
          <w:rFonts w:ascii="Arial" w:hAnsi="Arial" w:cs="Arial"/>
          <w:color w:val="auto"/>
          <w:sz w:val="18"/>
          <w:szCs w:val="18"/>
        </w:rPr>
        <w:t>,00.TL</w:t>
      </w:r>
      <w:proofErr w:type="gramEnd"/>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Murat KÜMÜŞTEKİN</w:t>
      </w:r>
      <w:r w:rsidRPr="009D72EF">
        <w:rPr>
          <w:rFonts w:ascii="Arial" w:hAnsi="Arial" w:cs="Arial"/>
          <w:color w:val="auto"/>
          <w:sz w:val="18"/>
          <w:szCs w:val="18"/>
        </w:rPr>
        <w:tab/>
      </w:r>
      <w:r>
        <w:rPr>
          <w:rFonts w:ascii="Arial" w:hAnsi="Arial" w:cs="Arial"/>
          <w:color w:val="auto"/>
          <w:sz w:val="18"/>
          <w:szCs w:val="18"/>
        </w:rPr>
        <w:t xml:space="preserve">         3.000</w:t>
      </w:r>
      <w:proofErr w:type="gramStart"/>
      <w:r>
        <w:rPr>
          <w:rFonts w:ascii="Arial" w:hAnsi="Arial" w:cs="Arial"/>
          <w:color w:val="auto"/>
          <w:sz w:val="18"/>
          <w:szCs w:val="18"/>
        </w:rPr>
        <w:t>,00.TL</w:t>
      </w:r>
      <w:proofErr w:type="gramEnd"/>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w:t>
      </w:r>
      <w:proofErr w:type="spellStart"/>
      <w:r>
        <w:rPr>
          <w:rFonts w:ascii="Arial" w:hAnsi="Arial" w:cs="Arial"/>
          <w:color w:val="auto"/>
          <w:sz w:val="18"/>
          <w:szCs w:val="18"/>
        </w:rPr>
        <w:t>Sezai</w:t>
      </w:r>
      <w:proofErr w:type="spellEnd"/>
      <w:r>
        <w:rPr>
          <w:rFonts w:ascii="Arial" w:hAnsi="Arial" w:cs="Arial"/>
          <w:color w:val="auto"/>
          <w:sz w:val="18"/>
          <w:szCs w:val="18"/>
        </w:rPr>
        <w:t xml:space="preserve"> GÜRCAN                        3.000</w:t>
      </w:r>
      <w:proofErr w:type="gramStart"/>
      <w:r>
        <w:rPr>
          <w:rFonts w:ascii="Arial" w:hAnsi="Arial" w:cs="Arial"/>
          <w:color w:val="auto"/>
          <w:sz w:val="18"/>
          <w:szCs w:val="18"/>
        </w:rPr>
        <w:t>,00.TL</w:t>
      </w:r>
      <w:proofErr w:type="gramEnd"/>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w:t>
      </w:r>
      <w:proofErr w:type="spellStart"/>
      <w:r>
        <w:rPr>
          <w:rFonts w:ascii="Arial" w:hAnsi="Arial" w:cs="Arial"/>
          <w:color w:val="auto"/>
          <w:sz w:val="18"/>
          <w:szCs w:val="18"/>
        </w:rPr>
        <w:t>Sibel</w:t>
      </w:r>
      <w:proofErr w:type="spellEnd"/>
      <w:r>
        <w:rPr>
          <w:rFonts w:ascii="Arial" w:hAnsi="Arial" w:cs="Arial"/>
          <w:color w:val="auto"/>
          <w:sz w:val="18"/>
          <w:szCs w:val="18"/>
        </w:rPr>
        <w:t xml:space="preserve"> ALKIN</w:t>
      </w:r>
      <w:r>
        <w:rPr>
          <w:rFonts w:ascii="Arial" w:hAnsi="Arial" w:cs="Arial"/>
          <w:color w:val="auto"/>
          <w:sz w:val="18"/>
          <w:szCs w:val="18"/>
        </w:rPr>
        <w:tab/>
      </w:r>
      <w:r>
        <w:rPr>
          <w:rFonts w:ascii="Arial" w:hAnsi="Arial" w:cs="Arial"/>
          <w:color w:val="auto"/>
          <w:sz w:val="18"/>
          <w:szCs w:val="18"/>
        </w:rPr>
        <w:tab/>
        <w:t xml:space="preserve">         3.000</w:t>
      </w:r>
      <w:proofErr w:type="gramStart"/>
      <w:r>
        <w:rPr>
          <w:rFonts w:ascii="Arial" w:hAnsi="Arial" w:cs="Arial"/>
          <w:color w:val="auto"/>
          <w:sz w:val="18"/>
          <w:szCs w:val="18"/>
        </w:rPr>
        <w:t>,00.TL</w:t>
      </w:r>
      <w:proofErr w:type="gramEnd"/>
      <w:r>
        <w:rPr>
          <w:rFonts w:ascii="Arial" w:hAnsi="Arial" w:cs="Arial"/>
          <w:color w:val="auto"/>
          <w:sz w:val="18"/>
          <w:szCs w:val="18"/>
        </w:rPr>
        <w:tab/>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roofErr w:type="spellStart"/>
      <w:r w:rsidRPr="009D72EF">
        <w:rPr>
          <w:rFonts w:ascii="Arial" w:hAnsi="Arial" w:cs="Arial"/>
          <w:color w:val="auto"/>
          <w:sz w:val="18"/>
          <w:szCs w:val="18"/>
        </w:rPr>
        <w:t>Yönetim</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Kurulu</w:t>
      </w:r>
      <w:proofErr w:type="spellEnd"/>
      <w:r w:rsidRPr="009D72EF">
        <w:rPr>
          <w:rFonts w:ascii="Arial" w:hAnsi="Arial" w:cs="Arial"/>
          <w:color w:val="auto"/>
          <w:sz w:val="18"/>
          <w:szCs w:val="18"/>
        </w:rPr>
        <w:t xml:space="preserve"> </w:t>
      </w:r>
      <w:proofErr w:type="spellStart"/>
      <w:r w:rsidRPr="009D72EF">
        <w:rPr>
          <w:rFonts w:ascii="Arial" w:hAnsi="Arial" w:cs="Arial"/>
          <w:color w:val="auto"/>
          <w:sz w:val="18"/>
          <w:szCs w:val="18"/>
        </w:rPr>
        <w:t>Üyesi</w:t>
      </w:r>
      <w:proofErr w:type="spellEnd"/>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w:t>
      </w:r>
      <w:proofErr w:type="spellStart"/>
      <w:r>
        <w:rPr>
          <w:rFonts w:ascii="Arial" w:hAnsi="Arial" w:cs="Arial"/>
          <w:color w:val="auto"/>
          <w:sz w:val="18"/>
          <w:szCs w:val="18"/>
        </w:rPr>
        <w:t>Hüseyin</w:t>
      </w:r>
      <w:proofErr w:type="spellEnd"/>
      <w:r>
        <w:rPr>
          <w:rFonts w:ascii="Arial" w:hAnsi="Arial" w:cs="Arial"/>
          <w:color w:val="auto"/>
          <w:sz w:val="18"/>
          <w:szCs w:val="18"/>
        </w:rPr>
        <w:t xml:space="preserve"> KÖROĞLU                 3.000</w:t>
      </w:r>
      <w:proofErr w:type="gramStart"/>
      <w:r>
        <w:rPr>
          <w:rFonts w:ascii="Arial" w:hAnsi="Arial" w:cs="Arial"/>
          <w:color w:val="auto"/>
          <w:sz w:val="18"/>
          <w:szCs w:val="18"/>
        </w:rPr>
        <w:t>,00.TL</w:t>
      </w:r>
      <w:proofErr w:type="gramEnd"/>
    </w:p>
    <w:p w:rsidR="007C50D4" w:rsidRPr="009D72EF" w:rsidRDefault="007C50D4" w:rsidP="003D12E4">
      <w:pPr>
        <w:tabs>
          <w:tab w:val="left" w:pos="567"/>
          <w:tab w:val="left" w:pos="1134"/>
        </w:tabs>
        <w:spacing w:after="0" w:line="240" w:lineRule="auto"/>
        <w:jc w:val="both"/>
        <w:rPr>
          <w:rFonts w:ascii="Arial" w:hAnsi="Arial" w:cs="Arial"/>
          <w:sz w:val="18"/>
          <w:szCs w:val="18"/>
        </w:rPr>
      </w:pPr>
    </w:p>
    <w:p w:rsidR="00B41C83" w:rsidRPr="009D72EF" w:rsidRDefault="00B41C83" w:rsidP="00B41C83">
      <w:pPr>
        <w:pStyle w:val="ListeParagraf1"/>
        <w:tabs>
          <w:tab w:val="left" w:pos="567"/>
          <w:tab w:val="left" w:pos="1134"/>
        </w:tabs>
        <w:spacing w:after="0" w:line="240" w:lineRule="auto"/>
        <w:ind w:left="1134"/>
        <w:jc w:val="both"/>
        <w:rPr>
          <w:rFonts w:ascii="Arial" w:hAnsi="Arial" w:cs="Arial"/>
          <w:color w:val="auto"/>
        </w:rPr>
      </w:pPr>
    </w:p>
    <w:p w:rsidR="00B41C83" w:rsidRPr="002865A1" w:rsidRDefault="00B41C83" w:rsidP="00B41C83">
      <w:pPr>
        <w:tabs>
          <w:tab w:val="left" w:pos="567"/>
          <w:tab w:val="left" w:pos="1134"/>
        </w:tabs>
        <w:spacing w:after="0" w:line="240" w:lineRule="auto"/>
        <w:jc w:val="both"/>
        <w:rPr>
          <w:rFonts w:ascii="Arial" w:hAnsi="Arial" w:cs="Arial"/>
          <w:i/>
          <w:iCs/>
        </w:rPr>
      </w:pPr>
      <w:r w:rsidRPr="002865A1">
        <w:rPr>
          <w:rFonts w:ascii="Arial" w:hAnsi="Arial" w:cs="Arial"/>
        </w:rPr>
        <w:t>Verilen ödenekler, yolculuk, konaklama ve temsil giderleri ile ayni ve nakdi imkânlar, sigortalar ve benzeri teminatların toplam tutarlarına ilişkin bilgiler:</w:t>
      </w:r>
      <w:r w:rsidR="00375629">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Times New Roman" w:hAnsi="Times New Roman" w:cs="Times New Roman"/>
          <w:sz w:val="24"/>
          <w:szCs w:val="24"/>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3- </w:t>
      </w:r>
      <w:r w:rsidRPr="00446E45">
        <w:rPr>
          <w:rFonts w:ascii="Arial" w:hAnsi="Arial" w:cs="Arial"/>
          <w:b/>
          <w:u w:val="single"/>
        </w:rPr>
        <w:t>ŞİRKETİN ARAŞTIRMA VE GELİŞTİRME ÇALIŞMALARI</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Times New Roman" w:hAnsi="Times New Roman" w:cs="Times New Roman"/>
          <w:sz w:val="24"/>
          <w:szCs w:val="24"/>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Yapılan Araştırma Geliştirme çalışmaları</w:t>
      </w:r>
      <w:r w:rsidR="003D12E4">
        <w:rPr>
          <w:rFonts w:ascii="Arial" w:hAnsi="Arial" w:cs="Arial"/>
        </w:rPr>
        <w:t xml:space="preserve"> yoktur.</w:t>
      </w:r>
    </w:p>
    <w:p w:rsidR="003D12E4" w:rsidRPr="009D72EF" w:rsidRDefault="003D12E4" w:rsidP="00B41C83">
      <w:pPr>
        <w:tabs>
          <w:tab w:val="left" w:pos="567"/>
          <w:tab w:val="left" w:pos="1134"/>
          <w:tab w:val="left" w:pos="3969"/>
          <w:tab w:val="left" w:pos="4253"/>
          <w:tab w:val="left" w:pos="4536"/>
        </w:tabs>
        <w:spacing w:after="0" w:line="240" w:lineRule="auto"/>
        <w:jc w:val="both"/>
        <w:rPr>
          <w:rFonts w:ascii="Arial" w:hAnsi="Arial" w:cs="Arial"/>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Elde Edilen sonuçlar;</w:t>
      </w:r>
      <w:r w:rsidR="00375629">
        <w:rPr>
          <w:rFonts w:ascii="Arial" w:hAnsi="Arial" w:cs="Arial"/>
        </w:rPr>
        <w:t xml:space="preserve">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4-</w:t>
      </w:r>
      <w:r w:rsidRPr="00446E45">
        <w:rPr>
          <w:rFonts w:ascii="Arial" w:hAnsi="Arial" w:cs="Arial"/>
          <w:b/>
          <w:u w:val="single"/>
          <w:lang w:eastAsia="tr-TR"/>
        </w:rPr>
        <w:t>ŞİRKET FAALİYETLERİ VE FAALİYETLERE İLİŞKİN ÖNEMLİ GELİŞMELER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ilgili hesap döneminde yapmış olduğu yatırımlara ilişkin bilgiler: </w:t>
      </w: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01.01.201</w:t>
      </w:r>
      <w:r w:rsidR="007C50D4">
        <w:rPr>
          <w:rFonts w:ascii="Arial" w:hAnsi="Arial" w:cs="Arial"/>
          <w:sz w:val="20"/>
          <w:szCs w:val="20"/>
          <w:lang w:eastAsia="tr-TR"/>
        </w:rPr>
        <w:t>4</w:t>
      </w:r>
      <w:r>
        <w:rPr>
          <w:rFonts w:ascii="Arial" w:hAnsi="Arial" w:cs="Arial"/>
          <w:sz w:val="20"/>
          <w:szCs w:val="20"/>
          <w:lang w:eastAsia="tr-TR"/>
        </w:rPr>
        <w:t xml:space="preserve"> -31.12.201</w:t>
      </w:r>
      <w:r w:rsidR="007C50D4">
        <w:rPr>
          <w:rFonts w:ascii="Arial" w:hAnsi="Arial" w:cs="Arial"/>
          <w:sz w:val="20"/>
          <w:szCs w:val="20"/>
          <w:lang w:eastAsia="tr-TR"/>
        </w:rPr>
        <w:t>4</w:t>
      </w:r>
      <w:r>
        <w:rPr>
          <w:rFonts w:ascii="Arial" w:hAnsi="Arial" w:cs="Arial"/>
          <w:sz w:val="20"/>
          <w:szCs w:val="20"/>
          <w:lang w:eastAsia="tr-TR"/>
        </w:rPr>
        <w:t xml:space="preserve"> tarihleri arasında </w:t>
      </w:r>
      <w:r w:rsidR="007C50D4">
        <w:rPr>
          <w:rFonts w:ascii="Arial" w:hAnsi="Arial" w:cs="Arial"/>
          <w:sz w:val="20"/>
          <w:szCs w:val="20"/>
          <w:lang w:eastAsia="tr-TR"/>
        </w:rPr>
        <w:t>şi</w:t>
      </w:r>
      <w:r w:rsidR="00E72121">
        <w:rPr>
          <w:rFonts w:ascii="Arial" w:hAnsi="Arial" w:cs="Arial"/>
          <w:sz w:val="20"/>
          <w:szCs w:val="20"/>
          <w:lang w:eastAsia="tr-TR"/>
        </w:rPr>
        <w:t>r</w:t>
      </w:r>
      <w:r w:rsidR="007C50D4">
        <w:rPr>
          <w:rFonts w:ascii="Arial" w:hAnsi="Arial" w:cs="Arial"/>
          <w:sz w:val="20"/>
          <w:szCs w:val="20"/>
          <w:lang w:eastAsia="tr-TR"/>
        </w:rPr>
        <w:t xml:space="preserve">ketimiz </w:t>
      </w:r>
      <w:r w:rsidR="00E72121">
        <w:rPr>
          <w:rFonts w:ascii="Arial" w:hAnsi="Arial" w:cs="Arial"/>
          <w:sz w:val="20"/>
          <w:szCs w:val="20"/>
          <w:lang w:eastAsia="tr-TR"/>
        </w:rPr>
        <w:t xml:space="preserve">ihale kapsamında ve şirket genel işlerinde kullanılmak üzere 30 adet araç  </w:t>
      </w:r>
      <w:r w:rsidR="00382D22">
        <w:rPr>
          <w:rFonts w:ascii="Arial" w:hAnsi="Arial" w:cs="Arial"/>
          <w:sz w:val="20"/>
          <w:szCs w:val="20"/>
          <w:lang w:eastAsia="tr-TR"/>
        </w:rPr>
        <w:t xml:space="preserve">satın </w:t>
      </w:r>
      <w:r w:rsidR="00E72121">
        <w:rPr>
          <w:rFonts w:ascii="Arial" w:hAnsi="Arial" w:cs="Arial"/>
          <w:sz w:val="20"/>
          <w:szCs w:val="20"/>
          <w:lang w:eastAsia="tr-TR"/>
        </w:rPr>
        <w:t>almıştır</w:t>
      </w:r>
      <w:r>
        <w:rPr>
          <w:rFonts w:ascii="Arial" w:hAnsi="Arial" w:cs="Arial"/>
          <w:sz w:val="20"/>
          <w:szCs w:val="20"/>
          <w:lang w:eastAsia="tr-TR"/>
        </w:rPr>
        <w:t xml:space="preserve">. </w:t>
      </w: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iç kontrol sistemi ve iç denetim faaliyetleri hakkında bilgiler ile yönetim organının bu konudaki görüşü: </w:t>
      </w:r>
    </w:p>
    <w:p w:rsidR="00B41C83" w:rsidRPr="009D72EF" w:rsidRDefault="00193D7B" w:rsidP="00193D7B">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QFC firması marifetiyle İSO 9000 kalite standartları çerçevesinde yönetim ve icra faaliyetlerini sürdürmektedir. Her ay içerisinde ikişer kere kasa sayım ve kontrolleri ile ay sonu banka hareket, bakiye, ekstre kontrol ve cari hesap mutabakatlarını yapmaktadır.</w:t>
      </w: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doğrudan veya dolaylı iştirakleri ve pay oranlarına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Doğrudan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ab/>
      </w:r>
      <w:proofErr w:type="gramStart"/>
      <w:r w:rsidRPr="009D72EF">
        <w:rPr>
          <w:rFonts w:ascii="Arial" w:hAnsi="Arial" w:cs="Arial"/>
          <w:sz w:val="20"/>
          <w:szCs w:val="20"/>
          <w:lang w:eastAsia="tr-TR"/>
        </w:rPr>
        <w:t>……………</w:t>
      </w:r>
      <w:proofErr w:type="gramEnd"/>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ab/>
      </w:r>
      <w:proofErr w:type="gramStart"/>
      <w:r w:rsidRPr="009D72EF">
        <w:rPr>
          <w:rFonts w:ascii="Arial" w:hAnsi="Arial" w:cs="Arial"/>
          <w:sz w:val="20"/>
          <w:szCs w:val="20"/>
          <w:lang w:eastAsia="tr-TR"/>
        </w:rPr>
        <w:t>……………</w:t>
      </w:r>
      <w:proofErr w:type="gramEnd"/>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ab/>
      </w:r>
      <w:proofErr w:type="gramStart"/>
      <w:r w:rsidRPr="009D72EF">
        <w:rPr>
          <w:rFonts w:ascii="Arial" w:hAnsi="Arial" w:cs="Arial"/>
          <w:sz w:val="20"/>
          <w:szCs w:val="20"/>
          <w:lang w:eastAsia="tr-TR"/>
        </w:rPr>
        <w:t>……………</w:t>
      </w:r>
      <w:proofErr w:type="gramEnd"/>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Dolaylı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C30AF0"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 xml:space="preserve">TIBBI ATIK TESİS İŞLETMECİLİĞİ  </w:t>
      </w:r>
      <w:r w:rsidR="00F2198E">
        <w:rPr>
          <w:rFonts w:ascii="Arial" w:hAnsi="Arial" w:cs="Arial"/>
          <w:sz w:val="20"/>
          <w:szCs w:val="20"/>
          <w:lang w:eastAsia="tr-TR"/>
        </w:rPr>
        <w:t xml:space="preserve"> </w:t>
      </w:r>
      <w:r w:rsidR="00B41C83" w:rsidRPr="009D72EF">
        <w:rPr>
          <w:rFonts w:ascii="Arial" w:hAnsi="Arial" w:cs="Arial"/>
          <w:sz w:val="20"/>
          <w:szCs w:val="20"/>
          <w:lang w:eastAsia="tr-TR"/>
        </w:rPr>
        <w:tab/>
      </w:r>
      <w:r>
        <w:rPr>
          <w:rFonts w:ascii="Arial" w:hAnsi="Arial" w:cs="Arial"/>
          <w:sz w:val="20"/>
          <w:szCs w:val="20"/>
          <w:lang w:eastAsia="tr-TR"/>
        </w:rPr>
        <w:t xml:space="preserve">               % 10</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ab/>
      </w:r>
      <w:proofErr w:type="gramStart"/>
      <w:r w:rsidRPr="009D72EF">
        <w:rPr>
          <w:rFonts w:ascii="Arial" w:hAnsi="Arial" w:cs="Arial"/>
          <w:sz w:val="20"/>
          <w:szCs w:val="20"/>
          <w:lang w:eastAsia="tr-TR"/>
        </w:rPr>
        <w:t>……………</w:t>
      </w:r>
      <w:proofErr w:type="gramEnd"/>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ab/>
      </w:r>
      <w:proofErr w:type="gramStart"/>
      <w:r w:rsidRPr="009D72EF">
        <w:rPr>
          <w:rFonts w:ascii="Arial" w:hAnsi="Arial" w:cs="Arial"/>
          <w:sz w:val="20"/>
          <w:szCs w:val="20"/>
          <w:lang w:eastAsia="tr-TR"/>
        </w:rPr>
        <w:t>……………</w:t>
      </w:r>
      <w:proofErr w:type="gramEnd"/>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iktisap ettiği kendi paylarına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 xml:space="preserve"> Adet</w:t>
      </w:r>
      <w:r w:rsidRPr="009D72EF">
        <w:rPr>
          <w:rFonts w:ascii="Arial" w:hAnsi="Arial" w:cs="Arial"/>
          <w:sz w:val="20"/>
          <w:szCs w:val="20"/>
          <w:lang w:eastAsia="tr-TR"/>
        </w:rPr>
        <w:tab/>
      </w:r>
      <w:proofErr w:type="gramStart"/>
      <w:r w:rsidRPr="009D72EF">
        <w:rPr>
          <w:rFonts w:ascii="Arial" w:hAnsi="Arial" w:cs="Arial"/>
          <w:sz w:val="20"/>
          <w:szCs w:val="20"/>
          <w:lang w:eastAsia="tr-TR"/>
        </w:rPr>
        <w:t>……………………………….</w:t>
      </w:r>
      <w:proofErr w:type="gramEnd"/>
      <w:r w:rsidRPr="009D72EF">
        <w:rPr>
          <w:rFonts w:ascii="Arial" w:hAnsi="Arial" w:cs="Arial"/>
          <w:sz w:val="20"/>
          <w:szCs w:val="20"/>
          <w:lang w:eastAsia="tr-TR"/>
        </w:rPr>
        <w:t xml:space="preserve"> TL</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lastRenderedPageBreak/>
        <w:t xml:space="preserve">Açıklama </w:t>
      </w:r>
      <w:proofErr w:type="gramStart"/>
      <w:r w:rsidRPr="009D72EF">
        <w:rPr>
          <w:rFonts w:ascii="Arial" w:hAnsi="Arial" w:cs="Arial"/>
          <w:sz w:val="20"/>
          <w:szCs w:val="20"/>
          <w:lang w:eastAsia="tr-TR"/>
        </w:rPr>
        <w:t>:……………………………………………………………………………………….</w:t>
      </w:r>
      <w:proofErr w:type="gramEnd"/>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Hesap dönemi içerisinde yapılan özel denetime ve kamu denetimine ilişkin açıklamalar: </w:t>
      </w:r>
    </w:p>
    <w:p w:rsidR="000C79B2" w:rsidRDefault="000C79B2" w:rsidP="000C79B2">
      <w:pPr>
        <w:pStyle w:val="3-NormalYaz"/>
        <w:tabs>
          <w:tab w:val="clear" w:pos="566"/>
          <w:tab w:val="left" w:pos="1134"/>
        </w:tabs>
        <w:spacing w:line="240" w:lineRule="exact"/>
        <w:ind w:left="1440"/>
        <w:rPr>
          <w:rFonts w:ascii="Arial" w:hAnsi="Arial" w:cs="Arial"/>
          <w:sz w:val="20"/>
          <w:szCs w:val="20"/>
          <w:lang w:eastAsia="tr-TR"/>
        </w:rPr>
      </w:pPr>
    </w:p>
    <w:p w:rsidR="00F2198E" w:rsidRDefault="000C79B2" w:rsidP="00B41C83">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ab/>
      </w:r>
      <w:r w:rsidR="00463DDB">
        <w:rPr>
          <w:rFonts w:ascii="Arial" w:hAnsi="Arial" w:cs="Arial"/>
          <w:sz w:val="20"/>
          <w:szCs w:val="20"/>
          <w:lang w:eastAsia="tr-TR"/>
        </w:rPr>
        <w:t xml:space="preserve">Şirketimiz </w:t>
      </w:r>
      <w:r w:rsidR="00463DDB" w:rsidRPr="007D6372">
        <w:rPr>
          <w:rFonts w:ascii="Arial" w:hAnsi="Arial" w:cs="Arial"/>
          <w:b/>
          <w:sz w:val="20"/>
          <w:szCs w:val="20"/>
          <w:lang w:eastAsia="tr-TR"/>
        </w:rPr>
        <w:t>01.01.201</w:t>
      </w:r>
      <w:r w:rsidR="00E72121">
        <w:rPr>
          <w:rFonts w:ascii="Arial" w:hAnsi="Arial" w:cs="Arial"/>
          <w:b/>
          <w:sz w:val="20"/>
          <w:szCs w:val="20"/>
          <w:lang w:eastAsia="tr-TR"/>
        </w:rPr>
        <w:t>4</w:t>
      </w:r>
      <w:r w:rsidR="00463DDB" w:rsidRPr="007D6372">
        <w:rPr>
          <w:rFonts w:ascii="Arial" w:hAnsi="Arial" w:cs="Arial"/>
          <w:b/>
          <w:sz w:val="20"/>
          <w:szCs w:val="20"/>
          <w:lang w:eastAsia="tr-TR"/>
        </w:rPr>
        <w:t xml:space="preserve"> -31.12.201</w:t>
      </w:r>
      <w:r w:rsidR="00E72121">
        <w:rPr>
          <w:rFonts w:ascii="Arial" w:hAnsi="Arial" w:cs="Arial"/>
          <w:b/>
          <w:sz w:val="20"/>
          <w:szCs w:val="20"/>
          <w:lang w:eastAsia="tr-TR"/>
        </w:rPr>
        <w:t>4</w:t>
      </w:r>
      <w:r w:rsidR="00463DDB">
        <w:rPr>
          <w:rFonts w:ascii="Arial" w:hAnsi="Arial" w:cs="Arial"/>
          <w:sz w:val="20"/>
          <w:szCs w:val="20"/>
          <w:lang w:eastAsia="tr-TR"/>
        </w:rPr>
        <w:t xml:space="preserve"> tarihleri arasında herhangi bir özel veya kamu denetimi </w:t>
      </w:r>
      <w:r w:rsidR="00F2198E">
        <w:rPr>
          <w:rFonts w:ascii="Arial" w:hAnsi="Arial" w:cs="Arial"/>
          <w:sz w:val="20"/>
          <w:szCs w:val="20"/>
          <w:lang w:eastAsia="tr-TR"/>
        </w:rPr>
        <w:t xml:space="preserve">  </w:t>
      </w:r>
    </w:p>
    <w:p w:rsidR="00B41C83" w:rsidRDefault="00F2198E" w:rsidP="00B41C83">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 xml:space="preserve">     </w:t>
      </w:r>
      <w:r w:rsidR="00463DDB">
        <w:rPr>
          <w:rFonts w:ascii="Arial" w:hAnsi="Arial" w:cs="Arial"/>
          <w:sz w:val="20"/>
          <w:szCs w:val="20"/>
          <w:lang w:eastAsia="tr-TR"/>
        </w:rPr>
        <w:t>geçi</w:t>
      </w:r>
      <w:r w:rsidR="00193D7B">
        <w:rPr>
          <w:rFonts w:ascii="Arial" w:hAnsi="Arial" w:cs="Arial"/>
          <w:sz w:val="20"/>
          <w:szCs w:val="20"/>
          <w:lang w:eastAsia="tr-TR"/>
        </w:rPr>
        <w:t>r</w:t>
      </w:r>
      <w:r w:rsidR="00463DDB">
        <w:rPr>
          <w:rFonts w:ascii="Arial" w:hAnsi="Arial" w:cs="Arial"/>
          <w:sz w:val="20"/>
          <w:szCs w:val="20"/>
          <w:lang w:eastAsia="tr-TR"/>
        </w:rPr>
        <w:t>memiştir.</w:t>
      </w:r>
    </w:p>
    <w:p w:rsidR="00463DDB" w:rsidRDefault="00463DDB"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r w:rsidRPr="006E30A8">
        <w:rPr>
          <w:rFonts w:ascii="Arial" w:hAnsi="Arial" w:cs="Arial"/>
          <w:noProof/>
          <w:sz w:val="20"/>
          <w:szCs w:val="20"/>
          <w:lang w:eastAsia="tr-TR"/>
        </w:rPr>
        <w:drawing>
          <wp:anchor distT="0" distB="0" distL="114300" distR="114300" simplePos="0" relativeHeight="251658240" behindDoc="1" locked="0" layoutInCell="1" allowOverlap="1">
            <wp:simplePos x="0" y="0"/>
            <wp:positionH relativeFrom="column">
              <wp:posOffset>739140</wp:posOffset>
            </wp:positionH>
            <wp:positionV relativeFrom="paragraph">
              <wp:posOffset>-358140</wp:posOffset>
            </wp:positionV>
            <wp:extent cx="1553210" cy="467360"/>
            <wp:effectExtent l="19050" t="0" r="8890" b="0"/>
            <wp:wrapTight wrapText="bothSides">
              <wp:wrapPolygon edited="0">
                <wp:start x="-265" y="0"/>
                <wp:lineTo x="-265" y="21130"/>
                <wp:lineTo x="21724" y="21130"/>
                <wp:lineTo x="21724" y="0"/>
                <wp:lineTo x="-265" y="0"/>
              </wp:wrapPolygon>
            </wp:wrapTight>
            <wp:docPr id="9"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553210" cy="467360"/>
                    </a:xfrm>
                    <a:prstGeom prst="rect">
                      <a:avLst/>
                    </a:prstGeom>
                    <a:noFill/>
                    <a:ln w="9525">
                      <a:noFill/>
                      <a:miter lim="800000"/>
                      <a:headEnd/>
                      <a:tailEnd/>
                    </a:ln>
                  </pic:spPr>
                </pic:pic>
              </a:graphicData>
            </a:graphic>
          </wp:anchor>
        </w:drawing>
      </w: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 aleyhine açılan ve şirketin mali durumunu ve faaliyetlerini etkileyebilecek nitelikteki davalar ve olası sonuçları hakkında bilgiler: </w:t>
      </w:r>
    </w:p>
    <w:p w:rsidR="000C79B2" w:rsidRDefault="000C79B2"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aleyhine açılan davalar mevcut olup</w:t>
      </w:r>
      <w:r w:rsidR="00193D7B">
        <w:rPr>
          <w:rFonts w:ascii="Arial" w:hAnsi="Arial" w:cs="Arial"/>
          <w:sz w:val="20"/>
          <w:szCs w:val="20"/>
          <w:lang w:eastAsia="tr-TR"/>
        </w:rPr>
        <w:t xml:space="preserve">, bu davalar iş hukuku davalarıdır ve </w:t>
      </w:r>
      <w:r>
        <w:rPr>
          <w:rFonts w:ascii="Arial" w:hAnsi="Arial" w:cs="Arial"/>
          <w:sz w:val="20"/>
          <w:szCs w:val="20"/>
          <w:lang w:eastAsia="tr-TR"/>
        </w:rPr>
        <w:t>bu davaların hiçbiri şirketimizin mali durumunu ve faaliyetini etkileyebilecek davalar değildir.</w:t>
      </w: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Mevzuat hükümlerine aykırı uygulamalar nedeniyle şirket ve yönetim organı üyeleri hakkında uygulanan idari veya adli yaptırımlara ilişkin açıklamalar: </w:t>
      </w:r>
    </w:p>
    <w:p w:rsidR="000C79B2" w:rsidRDefault="000C79B2" w:rsidP="000C79B2">
      <w:pPr>
        <w:pStyle w:val="3-NormalYaz"/>
        <w:tabs>
          <w:tab w:val="clear" w:pos="566"/>
          <w:tab w:val="left" w:pos="1134"/>
        </w:tabs>
        <w:spacing w:line="240" w:lineRule="exact"/>
        <w:ind w:left="1440"/>
        <w:jc w:val="left"/>
        <w:rPr>
          <w:rFonts w:ascii="Arial" w:hAnsi="Arial" w:cs="Arial"/>
          <w:sz w:val="20"/>
          <w:szCs w:val="20"/>
          <w:lang w:eastAsia="tr-TR"/>
        </w:rPr>
      </w:pPr>
    </w:p>
    <w:p w:rsidR="00B41C83" w:rsidRPr="009D72EF" w:rsidRDefault="000C79B2" w:rsidP="000C79B2">
      <w:pPr>
        <w:pStyle w:val="3-NormalYaz"/>
        <w:tabs>
          <w:tab w:val="clear" w:pos="566"/>
          <w:tab w:val="left" w:pos="1134"/>
        </w:tabs>
        <w:spacing w:line="240" w:lineRule="exact"/>
        <w:ind w:left="720"/>
        <w:jc w:val="left"/>
        <w:rPr>
          <w:rFonts w:ascii="Arial" w:hAnsi="Arial" w:cs="Arial"/>
          <w:sz w:val="20"/>
          <w:szCs w:val="20"/>
          <w:lang w:eastAsia="tr-TR"/>
        </w:rPr>
      </w:pPr>
      <w:r>
        <w:rPr>
          <w:rFonts w:ascii="Arial" w:hAnsi="Arial" w:cs="Arial"/>
          <w:sz w:val="20"/>
          <w:szCs w:val="20"/>
          <w:lang w:eastAsia="tr-TR"/>
        </w:rPr>
        <w:tab/>
      </w:r>
      <w:r w:rsidR="00F2198E">
        <w:rPr>
          <w:rFonts w:ascii="Arial" w:hAnsi="Arial" w:cs="Arial"/>
          <w:sz w:val="20"/>
          <w:szCs w:val="20"/>
          <w:lang w:eastAsia="tr-TR"/>
        </w:rPr>
        <w:t xml:space="preserve">     </w:t>
      </w:r>
      <w:r>
        <w:rPr>
          <w:rFonts w:ascii="Arial" w:hAnsi="Arial" w:cs="Arial"/>
          <w:sz w:val="20"/>
          <w:szCs w:val="20"/>
          <w:lang w:eastAsia="tr-TR"/>
        </w:rPr>
        <w:t>Ş</w:t>
      </w:r>
      <w:r w:rsidR="00463DDB" w:rsidRPr="009D72EF">
        <w:rPr>
          <w:rFonts w:ascii="Arial" w:hAnsi="Arial" w:cs="Arial"/>
          <w:sz w:val="20"/>
          <w:szCs w:val="20"/>
          <w:lang w:eastAsia="tr-TR"/>
        </w:rPr>
        <w:t>irket ve yönetim organı üyeleri</w:t>
      </w:r>
      <w:r>
        <w:rPr>
          <w:rFonts w:ascii="Arial" w:hAnsi="Arial" w:cs="Arial"/>
          <w:sz w:val="20"/>
          <w:szCs w:val="20"/>
          <w:lang w:eastAsia="tr-TR"/>
        </w:rPr>
        <w:t>nin</w:t>
      </w:r>
      <w:r w:rsidR="00463DDB" w:rsidRPr="009D72EF">
        <w:rPr>
          <w:rFonts w:ascii="Arial" w:hAnsi="Arial" w:cs="Arial"/>
          <w:sz w:val="20"/>
          <w:szCs w:val="20"/>
          <w:lang w:eastAsia="tr-TR"/>
        </w:rPr>
        <w:t xml:space="preserve"> idari veya adli </w:t>
      </w:r>
      <w:r>
        <w:rPr>
          <w:rFonts w:ascii="Arial" w:hAnsi="Arial" w:cs="Arial"/>
          <w:sz w:val="20"/>
          <w:szCs w:val="20"/>
          <w:lang w:eastAsia="tr-TR"/>
        </w:rPr>
        <w:t xml:space="preserve">bir ihlali söz konusu olmamıştır. </w:t>
      </w: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193D7B"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193D7B" w:rsidRPr="009D72EF" w:rsidRDefault="00193D7B" w:rsidP="00193D7B">
      <w:pPr>
        <w:pStyle w:val="3-NormalYaz"/>
        <w:tabs>
          <w:tab w:val="clear" w:pos="566"/>
          <w:tab w:val="left" w:pos="1134"/>
        </w:tabs>
        <w:spacing w:line="240" w:lineRule="exact"/>
        <w:ind w:left="1440"/>
        <w:rPr>
          <w:rFonts w:ascii="Arial" w:hAnsi="Arial" w:cs="Arial"/>
          <w:i/>
          <w:iCs/>
          <w:sz w:val="20"/>
          <w:szCs w:val="20"/>
          <w:lang w:eastAsia="tr-TR"/>
        </w:rPr>
      </w:pPr>
    </w:p>
    <w:p w:rsidR="00B41C83" w:rsidRPr="009D72EF" w:rsidRDefault="000C79B2" w:rsidP="00B41C83">
      <w:pPr>
        <w:pStyle w:val="3-NormalYaz"/>
        <w:tabs>
          <w:tab w:val="clear" w:pos="566"/>
          <w:tab w:val="left" w:pos="1134"/>
        </w:tabs>
        <w:spacing w:line="240" w:lineRule="exact"/>
        <w:ind w:left="1440"/>
        <w:rPr>
          <w:rFonts w:ascii="Arial" w:hAnsi="Arial" w:cs="Arial"/>
          <w:sz w:val="18"/>
          <w:szCs w:val="18"/>
          <w:lang w:eastAsia="tr-TR"/>
        </w:rPr>
      </w:pPr>
      <w:r>
        <w:rPr>
          <w:rFonts w:ascii="Arial" w:hAnsi="Arial" w:cs="Arial"/>
          <w:sz w:val="18"/>
          <w:szCs w:val="18"/>
          <w:lang w:eastAsia="tr-TR"/>
        </w:rPr>
        <w:t>201</w:t>
      </w:r>
      <w:r w:rsidR="00E72121">
        <w:rPr>
          <w:rFonts w:ascii="Arial" w:hAnsi="Arial" w:cs="Arial"/>
          <w:sz w:val="18"/>
          <w:szCs w:val="18"/>
          <w:lang w:eastAsia="tr-TR"/>
        </w:rPr>
        <w:t>3</w:t>
      </w:r>
      <w:r>
        <w:rPr>
          <w:rFonts w:ascii="Arial" w:hAnsi="Arial" w:cs="Arial"/>
          <w:sz w:val="18"/>
          <w:szCs w:val="18"/>
          <w:lang w:eastAsia="tr-TR"/>
        </w:rPr>
        <w:t xml:space="preserve"> yılında yapılan Genel Kurulda alınan kararlar yerine getiril</w:t>
      </w:r>
      <w:r w:rsidR="00AF0B95">
        <w:rPr>
          <w:rFonts w:ascii="Arial" w:hAnsi="Arial" w:cs="Arial"/>
          <w:sz w:val="18"/>
          <w:szCs w:val="18"/>
          <w:lang w:eastAsia="tr-TR"/>
        </w:rPr>
        <w:t>erek</w:t>
      </w:r>
      <w:r w:rsidR="00193D7B">
        <w:rPr>
          <w:rFonts w:ascii="Arial" w:hAnsi="Arial" w:cs="Arial"/>
          <w:sz w:val="18"/>
          <w:szCs w:val="18"/>
          <w:lang w:eastAsia="tr-TR"/>
        </w:rPr>
        <w:t>,</w:t>
      </w:r>
      <w:r>
        <w:rPr>
          <w:rFonts w:ascii="Arial" w:hAnsi="Arial" w:cs="Arial"/>
          <w:sz w:val="18"/>
          <w:szCs w:val="18"/>
          <w:lang w:eastAsia="tr-TR"/>
        </w:rPr>
        <w:t xml:space="preserve"> </w:t>
      </w:r>
      <w:r w:rsidR="00193D7B">
        <w:rPr>
          <w:rFonts w:ascii="Arial" w:hAnsi="Arial" w:cs="Arial"/>
          <w:sz w:val="18"/>
          <w:szCs w:val="18"/>
          <w:lang w:eastAsia="tr-TR"/>
        </w:rPr>
        <w:t>201</w:t>
      </w:r>
      <w:r w:rsidR="00E72121">
        <w:rPr>
          <w:rFonts w:ascii="Arial" w:hAnsi="Arial" w:cs="Arial"/>
          <w:sz w:val="18"/>
          <w:szCs w:val="18"/>
          <w:lang w:eastAsia="tr-TR"/>
        </w:rPr>
        <w:t>4</w:t>
      </w:r>
      <w:r w:rsidR="00193D7B">
        <w:rPr>
          <w:rFonts w:ascii="Arial" w:hAnsi="Arial" w:cs="Arial"/>
          <w:sz w:val="18"/>
          <w:szCs w:val="18"/>
          <w:lang w:eastAsia="tr-TR"/>
        </w:rPr>
        <w:t xml:space="preserve"> yılı </w:t>
      </w:r>
      <w:r>
        <w:rPr>
          <w:rFonts w:ascii="Arial" w:hAnsi="Arial" w:cs="Arial"/>
          <w:sz w:val="18"/>
          <w:szCs w:val="18"/>
          <w:lang w:eastAsia="tr-TR"/>
        </w:rPr>
        <w:t xml:space="preserve">mali </w:t>
      </w:r>
      <w:proofErr w:type="gramStart"/>
      <w:r>
        <w:rPr>
          <w:rFonts w:ascii="Arial" w:hAnsi="Arial" w:cs="Arial"/>
          <w:sz w:val="18"/>
          <w:szCs w:val="18"/>
          <w:lang w:eastAsia="tr-TR"/>
        </w:rPr>
        <w:t xml:space="preserve">hedefler </w:t>
      </w:r>
      <w:r w:rsidR="00193D7B">
        <w:rPr>
          <w:rFonts w:ascii="Arial" w:hAnsi="Arial" w:cs="Arial"/>
          <w:sz w:val="18"/>
          <w:szCs w:val="18"/>
          <w:lang w:eastAsia="tr-TR"/>
        </w:rPr>
        <w:t xml:space="preserve"> tutturulm</w:t>
      </w:r>
      <w:r w:rsidR="00AF0B95">
        <w:rPr>
          <w:rFonts w:ascii="Arial" w:hAnsi="Arial" w:cs="Arial"/>
          <w:sz w:val="18"/>
          <w:szCs w:val="18"/>
          <w:lang w:eastAsia="tr-TR"/>
        </w:rPr>
        <w:t>u</w:t>
      </w:r>
      <w:r w:rsidR="00193D7B">
        <w:rPr>
          <w:rFonts w:ascii="Arial" w:hAnsi="Arial" w:cs="Arial"/>
          <w:sz w:val="18"/>
          <w:szCs w:val="18"/>
          <w:lang w:eastAsia="tr-TR"/>
        </w:rPr>
        <w:t>şt</w:t>
      </w:r>
      <w:r w:rsidR="00AF0B95">
        <w:rPr>
          <w:rFonts w:ascii="Arial" w:hAnsi="Arial" w:cs="Arial"/>
          <w:sz w:val="18"/>
          <w:szCs w:val="18"/>
          <w:lang w:eastAsia="tr-TR"/>
        </w:rPr>
        <w:t>u</w:t>
      </w:r>
      <w:r w:rsidR="00193D7B">
        <w:rPr>
          <w:rFonts w:ascii="Arial" w:hAnsi="Arial" w:cs="Arial"/>
          <w:sz w:val="18"/>
          <w:szCs w:val="18"/>
          <w:lang w:eastAsia="tr-TR"/>
        </w:rPr>
        <w:t>r</w:t>
      </w:r>
      <w:proofErr w:type="gramEnd"/>
      <w:r w:rsidR="00193D7B">
        <w:rPr>
          <w:rFonts w:ascii="Arial" w:hAnsi="Arial" w:cs="Arial"/>
          <w:sz w:val="18"/>
          <w:szCs w:val="18"/>
          <w:lang w:eastAsia="tr-TR"/>
        </w:rPr>
        <w:t>.</w:t>
      </w:r>
    </w:p>
    <w:p w:rsidR="00B41C83" w:rsidRPr="009D72EF" w:rsidRDefault="00AF0B95" w:rsidP="00650E81">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w:t>
      </w:r>
      <w:r w:rsidR="00650E81">
        <w:rPr>
          <w:rFonts w:ascii="Arial" w:hAnsi="Arial" w:cs="Arial"/>
          <w:sz w:val="20"/>
          <w:szCs w:val="20"/>
          <w:lang w:eastAsia="tr-TR"/>
        </w:rPr>
        <w:t xml:space="preserve">irketimiz </w:t>
      </w:r>
      <w:r w:rsidR="00650E81" w:rsidRPr="007D6372">
        <w:rPr>
          <w:rFonts w:ascii="Arial" w:hAnsi="Arial" w:cs="Arial"/>
          <w:b/>
          <w:sz w:val="20"/>
          <w:szCs w:val="20"/>
          <w:lang w:eastAsia="tr-TR"/>
        </w:rPr>
        <w:t>201</w:t>
      </w:r>
      <w:r w:rsidR="00E72121">
        <w:rPr>
          <w:rFonts w:ascii="Arial" w:hAnsi="Arial" w:cs="Arial"/>
          <w:b/>
          <w:sz w:val="20"/>
          <w:szCs w:val="20"/>
          <w:lang w:eastAsia="tr-TR"/>
        </w:rPr>
        <w:t>4</w:t>
      </w:r>
      <w:r w:rsidR="00650E81">
        <w:rPr>
          <w:rFonts w:ascii="Arial" w:hAnsi="Arial" w:cs="Arial"/>
          <w:sz w:val="20"/>
          <w:szCs w:val="20"/>
          <w:lang w:eastAsia="tr-TR"/>
        </w:rPr>
        <w:t xml:space="preserve"> yılı hesap dönemini;</w:t>
      </w:r>
      <w:r w:rsidR="006B39C4">
        <w:rPr>
          <w:rFonts w:ascii="Arial" w:hAnsi="Arial" w:cs="Arial"/>
          <w:sz w:val="20"/>
          <w:szCs w:val="20"/>
          <w:lang w:eastAsia="tr-TR"/>
        </w:rPr>
        <w:t xml:space="preserve"> </w:t>
      </w:r>
      <w:r w:rsidR="00E72121" w:rsidRPr="00E72121">
        <w:rPr>
          <w:rFonts w:ascii="Arial" w:hAnsi="Arial" w:cs="Arial"/>
          <w:b/>
          <w:sz w:val="20"/>
          <w:szCs w:val="20"/>
          <w:lang w:eastAsia="tr-TR"/>
        </w:rPr>
        <w:t>292.243,01</w:t>
      </w:r>
      <w:r w:rsidR="00E72121">
        <w:rPr>
          <w:rFonts w:ascii="Arial" w:hAnsi="Arial" w:cs="Arial"/>
          <w:sz w:val="20"/>
          <w:szCs w:val="20"/>
          <w:lang w:eastAsia="tr-TR"/>
        </w:rPr>
        <w:t xml:space="preserve"> </w:t>
      </w:r>
      <w:r w:rsidR="007D6372" w:rsidRPr="007D6372">
        <w:rPr>
          <w:rFonts w:ascii="Arial" w:hAnsi="Arial" w:cs="Arial"/>
          <w:b/>
          <w:sz w:val="20"/>
          <w:szCs w:val="20"/>
          <w:lang w:eastAsia="tr-TR"/>
        </w:rPr>
        <w:t>TL</w:t>
      </w:r>
      <w:r w:rsidR="00650E81">
        <w:rPr>
          <w:rFonts w:ascii="Arial" w:hAnsi="Arial" w:cs="Arial"/>
          <w:sz w:val="20"/>
          <w:szCs w:val="20"/>
          <w:lang w:eastAsia="tr-TR"/>
        </w:rPr>
        <w:t xml:space="preserve"> ticari </w:t>
      </w:r>
      <w:r>
        <w:rPr>
          <w:rFonts w:ascii="Arial" w:hAnsi="Arial" w:cs="Arial"/>
          <w:sz w:val="20"/>
          <w:szCs w:val="20"/>
          <w:lang w:eastAsia="tr-TR"/>
        </w:rPr>
        <w:t xml:space="preserve">karla </w:t>
      </w:r>
      <w:r w:rsidR="00650E81">
        <w:rPr>
          <w:rFonts w:ascii="Arial" w:hAnsi="Arial" w:cs="Arial"/>
          <w:sz w:val="20"/>
          <w:szCs w:val="20"/>
          <w:lang w:eastAsia="tr-TR"/>
        </w:rPr>
        <w:t>kapat</w:t>
      </w:r>
      <w:r w:rsidR="006B39C4">
        <w:rPr>
          <w:rFonts w:ascii="Arial" w:hAnsi="Arial" w:cs="Arial"/>
          <w:sz w:val="20"/>
          <w:szCs w:val="20"/>
          <w:lang w:eastAsia="tr-TR"/>
        </w:rPr>
        <w:t>mıştır.</w:t>
      </w:r>
      <w:r w:rsidR="000C79B2">
        <w:rPr>
          <w:rFonts w:ascii="Arial" w:hAnsi="Arial" w:cs="Arial"/>
          <w:sz w:val="20"/>
          <w:szCs w:val="20"/>
          <w:lang w:eastAsia="tr-TR"/>
        </w:rPr>
        <w:t xml:space="preserve">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Yıl içerisinde olağanüstü genel kurul toplantısı yapılmışsa, toplantının tarihi, toplantıda alınan kararlar ve buna ilişkin yapılan işlemlerde dâhil olmak üzere olağanüstü genel kurula ilişkin bilgiler:</w:t>
      </w:r>
    </w:p>
    <w:p w:rsidR="00B41C83" w:rsidRDefault="00B41C83" w:rsidP="00B41C83">
      <w:pPr>
        <w:pStyle w:val="3-NormalYaz"/>
        <w:tabs>
          <w:tab w:val="clear" w:pos="566"/>
          <w:tab w:val="left" w:pos="1134"/>
        </w:tabs>
        <w:spacing w:line="240" w:lineRule="exact"/>
        <w:ind w:left="1134"/>
        <w:rPr>
          <w:rFonts w:ascii="Arial" w:hAnsi="Arial" w:cs="Arial"/>
          <w:sz w:val="18"/>
          <w:szCs w:val="18"/>
          <w:lang w:eastAsia="tr-TR"/>
        </w:rPr>
      </w:pPr>
    </w:p>
    <w:p w:rsidR="00650E81" w:rsidRPr="009D72EF" w:rsidRDefault="00F2198E" w:rsidP="00B41C83">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18"/>
          <w:szCs w:val="18"/>
          <w:lang w:eastAsia="tr-TR"/>
        </w:rPr>
        <w:t xml:space="preserve">      </w:t>
      </w:r>
      <w:r w:rsidR="00650E81">
        <w:rPr>
          <w:rFonts w:ascii="Arial" w:hAnsi="Arial" w:cs="Arial"/>
          <w:sz w:val="18"/>
          <w:szCs w:val="18"/>
          <w:lang w:eastAsia="tr-TR"/>
        </w:rPr>
        <w:t>201</w:t>
      </w:r>
      <w:r w:rsidR="00E72121">
        <w:rPr>
          <w:rFonts w:ascii="Arial" w:hAnsi="Arial" w:cs="Arial"/>
          <w:sz w:val="18"/>
          <w:szCs w:val="18"/>
          <w:lang w:eastAsia="tr-TR"/>
        </w:rPr>
        <w:t>4</w:t>
      </w:r>
      <w:r w:rsidR="00650E81">
        <w:rPr>
          <w:rFonts w:ascii="Arial" w:hAnsi="Arial" w:cs="Arial"/>
          <w:sz w:val="18"/>
          <w:szCs w:val="18"/>
          <w:lang w:eastAsia="tr-TR"/>
        </w:rPr>
        <w:t xml:space="preserve"> yılı içerisinde şirketimiz </w:t>
      </w:r>
      <w:r w:rsidR="00650E81" w:rsidRPr="009D72EF">
        <w:rPr>
          <w:rFonts w:ascii="Arial" w:hAnsi="Arial" w:cs="Arial"/>
          <w:sz w:val="20"/>
          <w:szCs w:val="20"/>
          <w:lang w:eastAsia="tr-TR"/>
        </w:rPr>
        <w:t>olağanüstü genel kurul toplantısı</w:t>
      </w:r>
      <w:r w:rsidR="00650E81">
        <w:rPr>
          <w:rFonts w:ascii="Arial" w:hAnsi="Arial" w:cs="Arial"/>
          <w:sz w:val="20"/>
          <w:szCs w:val="20"/>
          <w:lang w:eastAsia="tr-TR"/>
        </w:rPr>
        <w:t xml:space="preserve"> yapmamıştır.</w:t>
      </w:r>
    </w:p>
    <w:p w:rsidR="00B41C83" w:rsidRPr="009D72EF" w:rsidRDefault="00B41C83" w:rsidP="00B41C83">
      <w:pPr>
        <w:pStyle w:val="3-NormalYaz"/>
        <w:tabs>
          <w:tab w:val="clear" w:pos="566"/>
          <w:tab w:val="left" w:pos="1134"/>
        </w:tabs>
        <w:spacing w:line="240" w:lineRule="exact"/>
        <w:ind w:left="1134"/>
        <w:rPr>
          <w:rFonts w:ascii="Arial" w:hAnsi="Arial" w:cs="Arial"/>
          <w:i/>
          <w:iCs/>
          <w:sz w:val="20"/>
          <w:szCs w:val="20"/>
          <w:lang w:eastAsia="tr-TR"/>
        </w:rPr>
      </w:pPr>
    </w:p>
    <w:p w:rsidR="00B41C83"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yıl içinde yapmış olduğu bağış ve yardımlar ile sosyal sorumluluk projeleri çerçevesinde yapılan harcamalara ilişkin bilgiler: </w:t>
      </w:r>
    </w:p>
    <w:p w:rsidR="006B39C4" w:rsidRPr="009D72EF" w:rsidRDefault="006B39C4" w:rsidP="006B39C4">
      <w:pPr>
        <w:pStyle w:val="3-NormalYaz"/>
        <w:tabs>
          <w:tab w:val="clear" w:pos="566"/>
          <w:tab w:val="left" w:pos="1134"/>
        </w:tabs>
        <w:spacing w:line="240" w:lineRule="exact"/>
        <w:ind w:left="1440"/>
        <w:rPr>
          <w:rFonts w:ascii="Arial" w:hAnsi="Arial" w:cs="Arial"/>
          <w:sz w:val="20"/>
          <w:szCs w:val="20"/>
          <w:lang w:eastAsia="tr-TR"/>
        </w:rPr>
      </w:pPr>
    </w:p>
    <w:p w:rsidR="00F2198E"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ab/>
        <w:t>Şirketimiz 201</w:t>
      </w:r>
      <w:r w:rsidR="00E72121">
        <w:rPr>
          <w:rFonts w:ascii="Arial" w:hAnsi="Arial" w:cs="Arial"/>
          <w:sz w:val="20"/>
          <w:szCs w:val="20"/>
          <w:lang w:eastAsia="tr-TR"/>
        </w:rPr>
        <w:t>4</w:t>
      </w:r>
      <w:r w:rsidR="00650E81">
        <w:rPr>
          <w:rFonts w:ascii="Arial" w:hAnsi="Arial" w:cs="Arial"/>
          <w:sz w:val="20"/>
          <w:szCs w:val="20"/>
          <w:lang w:eastAsia="tr-TR"/>
        </w:rPr>
        <w:t xml:space="preserve"> yılı içerisinde herhangi bir bağış ödemesi yapmamakla beraber sosyal sorumluluk </w:t>
      </w:r>
      <w:r>
        <w:rPr>
          <w:rFonts w:ascii="Arial" w:hAnsi="Arial" w:cs="Arial"/>
          <w:sz w:val="20"/>
          <w:szCs w:val="20"/>
          <w:lang w:eastAsia="tr-TR"/>
        </w:rPr>
        <w:t xml:space="preserve">  </w:t>
      </w:r>
    </w:p>
    <w:p w:rsidR="006B39C4"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 xml:space="preserve">projesi de </w:t>
      </w:r>
      <w:r w:rsidR="006B39C4">
        <w:rPr>
          <w:rFonts w:ascii="Arial" w:hAnsi="Arial" w:cs="Arial"/>
          <w:sz w:val="20"/>
          <w:szCs w:val="20"/>
          <w:lang w:eastAsia="tr-TR"/>
        </w:rPr>
        <w:t>gerçekleştirmemiştir</w:t>
      </w:r>
      <w:r w:rsidR="00650E81">
        <w:rPr>
          <w:rFonts w:ascii="Arial" w:hAnsi="Arial" w:cs="Arial"/>
          <w:sz w:val="20"/>
          <w:szCs w:val="20"/>
          <w:lang w:eastAsia="tr-TR"/>
        </w:rPr>
        <w:t>.</w:t>
      </w:r>
      <w:r w:rsidR="006B39C4">
        <w:rPr>
          <w:rFonts w:ascii="Arial" w:hAnsi="Arial" w:cs="Arial"/>
          <w:sz w:val="20"/>
          <w:szCs w:val="20"/>
          <w:lang w:eastAsia="tr-TR"/>
        </w:rPr>
        <w:t xml:space="preserve"> Ancak aylık ortalama </w:t>
      </w:r>
      <w:r w:rsidR="00E72121">
        <w:rPr>
          <w:rFonts w:ascii="Arial" w:hAnsi="Arial" w:cs="Arial"/>
          <w:sz w:val="20"/>
          <w:szCs w:val="20"/>
          <w:lang w:eastAsia="tr-TR"/>
        </w:rPr>
        <w:t>1.262</w:t>
      </w:r>
      <w:r w:rsidR="006B39C4">
        <w:rPr>
          <w:rFonts w:ascii="Arial" w:hAnsi="Arial" w:cs="Arial"/>
          <w:sz w:val="20"/>
          <w:szCs w:val="20"/>
          <w:lang w:eastAsia="tr-TR"/>
        </w:rPr>
        <w:t xml:space="preserve"> personele istihdam imkanı sağlanmış, bu </w:t>
      </w:r>
    </w:p>
    <w:p w:rsidR="006B39C4"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 xml:space="preserve">personelin gerek SGK. ve gerek </w:t>
      </w:r>
      <w:proofErr w:type="spellStart"/>
      <w:r>
        <w:rPr>
          <w:rFonts w:ascii="Arial" w:hAnsi="Arial" w:cs="Arial"/>
          <w:sz w:val="20"/>
          <w:szCs w:val="20"/>
          <w:lang w:eastAsia="tr-TR"/>
        </w:rPr>
        <w:t>se</w:t>
      </w:r>
      <w:proofErr w:type="spellEnd"/>
      <w:r>
        <w:rPr>
          <w:rFonts w:ascii="Arial" w:hAnsi="Arial" w:cs="Arial"/>
          <w:sz w:val="20"/>
          <w:szCs w:val="20"/>
          <w:lang w:eastAsia="tr-TR"/>
        </w:rPr>
        <w:t xml:space="preserve"> 6311 sayılı İş yeri sağlığı ve güvenliği kanunları kapsamında, her </w:t>
      </w:r>
    </w:p>
    <w:p w:rsidR="00B41C83" w:rsidRPr="009D72EF"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türlü gereklilikleri yerine getirilmiştir.</w:t>
      </w:r>
    </w:p>
    <w:p w:rsidR="00B41C83" w:rsidRPr="009D72EF" w:rsidRDefault="00B41C83"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0"/>
        <w:numPr>
          <w:ilvl w:val="1"/>
          <w:numId w:val="1"/>
        </w:numPr>
        <w:spacing w:line="270" w:lineRule="atLeast"/>
        <w:rPr>
          <w:rFonts w:ascii="Arial" w:hAnsi="Arial" w:cs="Arial"/>
          <w:sz w:val="20"/>
          <w:szCs w:val="20"/>
        </w:rPr>
      </w:pPr>
      <w:r w:rsidRPr="009D72EF">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6B39C4" w:rsidRDefault="006B39C4"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6B39C4" w:rsidP="00B41C83">
      <w:pPr>
        <w:pStyle w:val="3-NormalYaz"/>
        <w:tabs>
          <w:tab w:val="clear" w:pos="566"/>
          <w:tab w:val="left" w:pos="1134"/>
        </w:tabs>
        <w:spacing w:line="240" w:lineRule="exact"/>
        <w:ind w:left="1416"/>
        <w:rPr>
          <w:rFonts w:ascii="Arial" w:hAnsi="Arial" w:cs="Arial"/>
          <w:sz w:val="20"/>
          <w:szCs w:val="20"/>
          <w:lang w:eastAsia="tr-TR"/>
        </w:rPr>
      </w:pPr>
      <w:r>
        <w:rPr>
          <w:rFonts w:ascii="Arial" w:hAnsi="Arial" w:cs="Arial"/>
          <w:sz w:val="20"/>
          <w:szCs w:val="20"/>
          <w:lang w:eastAsia="tr-TR"/>
        </w:rPr>
        <w:t xml:space="preserve"> Bu türde bir bağlılık ve uygulama söz konusu değildir.</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6F2528" w:rsidRDefault="006F2528"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5-</w:t>
      </w:r>
      <w:r w:rsidRPr="00446E45">
        <w:rPr>
          <w:rFonts w:ascii="Arial" w:hAnsi="Arial" w:cs="Arial"/>
          <w:b/>
          <w:u w:val="single"/>
          <w:lang w:eastAsia="tr-TR"/>
        </w:rPr>
        <w:t>FİNANSAL DURUM</w:t>
      </w:r>
    </w:p>
    <w:p w:rsidR="00B41C83" w:rsidRPr="009D72EF" w:rsidRDefault="00B41C83" w:rsidP="00B41C83">
      <w:pPr>
        <w:pStyle w:val="3-normalyaz0"/>
        <w:spacing w:line="270" w:lineRule="atLeast"/>
        <w:rPr>
          <w:rFonts w:ascii="Arial" w:hAnsi="Arial" w:cs="Arial"/>
          <w:sz w:val="20"/>
          <w:szCs w:val="20"/>
        </w:rPr>
      </w:pPr>
    </w:p>
    <w:p w:rsidR="00B41C83" w:rsidRPr="009D72EF" w:rsidRDefault="00B41C83" w:rsidP="00B41C83">
      <w:pPr>
        <w:pStyle w:val="3-normalyaz0"/>
        <w:numPr>
          <w:ilvl w:val="0"/>
          <w:numId w:val="3"/>
        </w:numPr>
        <w:spacing w:line="270" w:lineRule="atLeast"/>
        <w:rPr>
          <w:rFonts w:ascii="Arial" w:hAnsi="Arial" w:cs="Arial"/>
          <w:i/>
          <w:iCs/>
          <w:sz w:val="20"/>
          <w:szCs w:val="20"/>
        </w:rPr>
      </w:pPr>
      <w:r w:rsidRPr="009D72EF">
        <w:rPr>
          <w:rFonts w:ascii="Arial" w:hAnsi="Arial" w:cs="Arial"/>
          <w:sz w:val="20"/>
          <w:szCs w:val="20"/>
        </w:rPr>
        <w:t xml:space="preserve">Finansal duruma ve faaliyet sonuçlarına ilişkin yönetim organının analizi ve değerlendirmesi, planlanan faaliyetlerin gerçekleşme derecesi, belirlenen stratejik hedefler karşısında şirketin </w:t>
      </w:r>
      <w:proofErr w:type="gramStart"/>
      <w:r w:rsidRPr="009D72EF">
        <w:rPr>
          <w:rFonts w:ascii="Arial" w:hAnsi="Arial" w:cs="Arial"/>
          <w:sz w:val="20"/>
          <w:szCs w:val="20"/>
        </w:rPr>
        <w:t>durumu :</w:t>
      </w:r>
      <w:proofErr w:type="gramEnd"/>
    </w:p>
    <w:p w:rsidR="00B41C83" w:rsidRDefault="00B41C83"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p>
    <w:p w:rsidR="00AF0B95" w:rsidRDefault="00AF0B95"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r w:rsidRPr="00ED7EB2">
        <w:rPr>
          <w:rFonts w:ascii="Arial" w:hAnsi="Arial" w:cs="Arial"/>
          <w:noProof/>
          <w:sz w:val="20"/>
          <w:szCs w:val="20"/>
        </w:rPr>
        <w:drawing>
          <wp:inline distT="0" distB="0" distL="0" distR="0">
            <wp:extent cx="1362075" cy="409575"/>
            <wp:effectExtent l="19050" t="0" r="9525" b="0"/>
            <wp:docPr id="15"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ED7EB2" w:rsidRPr="009D72EF" w:rsidRDefault="00ED7EB2" w:rsidP="00B41C83">
      <w:pPr>
        <w:pStyle w:val="3-normalyaz0"/>
        <w:spacing w:line="270" w:lineRule="atLeast"/>
        <w:ind w:left="720"/>
        <w:rPr>
          <w:rFonts w:ascii="Arial" w:hAnsi="Arial" w:cs="Arial"/>
          <w:sz w:val="20"/>
          <w:szCs w:val="20"/>
        </w:rPr>
      </w:pPr>
    </w:p>
    <w:p w:rsidR="00B41C83" w:rsidRDefault="00B41C83" w:rsidP="00B41C83">
      <w:pPr>
        <w:pStyle w:val="3-normalyaz0"/>
        <w:spacing w:line="270" w:lineRule="atLeast"/>
        <w:ind w:left="720"/>
        <w:rPr>
          <w:rFonts w:ascii="Arial" w:hAnsi="Arial" w:cs="Arial"/>
          <w:sz w:val="18"/>
          <w:szCs w:val="18"/>
        </w:rPr>
      </w:pPr>
      <w:proofErr w:type="gramStart"/>
      <w:r w:rsidRPr="009D72EF">
        <w:rPr>
          <w:rFonts w:ascii="Arial" w:hAnsi="Arial" w:cs="Arial"/>
          <w:sz w:val="18"/>
          <w:szCs w:val="18"/>
        </w:rPr>
        <w:t xml:space="preserve">Şirketimiz </w:t>
      </w:r>
      <w:r w:rsidR="00095470">
        <w:rPr>
          <w:rFonts w:ascii="Arial" w:hAnsi="Arial" w:cs="Arial"/>
          <w:sz w:val="18"/>
          <w:szCs w:val="18"/>
        </w:rPr>
        <w:t xml:space="preserve"> </w:t>
      </w:r>
      <w:r w:rsidR="00363218">
        <w:rPr>
          <w:rFonts w:ascii="Arial" w:hAnsi="Arial" w:cs="Arial"/>
          <w:sz w:val="18"/>
          <w:szCs w:val="18"/>
        </w:rPr>
        <w:t>201</w:t>
      </w:r>
      <w:r w:rsidR="00095470">
        <w:rPr>
          <w:rFonts w:ascii="Arial" w:hAnsi="Arial" w:cs="Arial"/>
          <w:sz w:val="18"/>
          <w:szCs w:val="18"/>
        </w:rPr>
        <w:t>4</w:t>
      </w:r>
      <w:proofErr w:type="gramEnd"/>
      <w:r w:rsidR="00095470">
        <w:rPr>
          <w:rFonts w:ascii="Arial" w:hAnsi="Arial" w:cs="Arial"/>
          <w:sz w:val="18"/>
          <w:szCs w:val="18"/>
        </w:rPr>
        <w:t xml:space="preserve"> </w:t>
      </w:r>
      <w:r w:rsidRPr="009D72EF">
        <w:rPr>
          <w:rFonts w:ascii="Arial" w:hAnsi="Arial" w:cs="Arial"/>
          <w:sz w:val="18"/>
          <w:szCs w:val="18"/>
        </w:rPr>
        <w:t xml:space="preserve"> yılını </w:t>
      </w:r>
      <w:r w:rsidR="00095470">
        <w:rPr>
          <w:rFonts w:ascii="Arial" w:hAnsi="Arial" w:cs="Arial"/>
          <w:sz w:val="18"/>
          <w:szCs w:val="18"/>
        </w:rPr>
        <w:t>292.243,01</w:t>
      </w:r>
      <w:r w:rsidRPr="009D72EF">
        <w:rPr>
          <w:rFonts w:ascii="Arial" w:hAnsi="Arial" w:cs="Arial"/>
          <w:sz w:val="18"/>
          <w:szCs w:val="18"/>
        </w:rPr>
        <w:t xml:space="preserve"> TL </w:t>
      </w:r>
      <w:r w:rsidR="00AF0B95">
        <w:rPr>
          <w:rFonts w:ascii="Arial" w:hAnsi="Arial" w:cs="Arial"/>
          <w:sz w:val="18"/>
          <w:szCs w:val="18"/>
        </w:rPr>
        <w:t>k</w:t>
      </w:r>
      <w:r w:rsidR="00363218">
        <w:rPr>
          <w:rFonts w:ascii="Arial" w:hAnsi="Arial" w:cs="Arial"/>
          <w:sz w:val="18"/>
          <w:szCs w:val="18"/>
        </w:rPr>
        <w:t>ar</w:t>
      </w:r>
      <w:r w:rsidRPr="009D72EF">
        <w:rPr>
          <w:rFonts w:ascii="Arial" w:hAnsi="Arial" w:cs="Arial"/>
          <w:sz w:val="18"/>
          <w:szCs w:val="18"/>
        </w:rPr>
        <w:t xml:space="preserve"> </w:t>
      </w:r>
      <w:r w:rsidR="00363218">
        <w:rPr>
          <w:rFonts w:ascii="Arial" w:hAnsi="Arial" w:cs="Arial"/>
          <w:sz w:val="18"/>
          <w:szCs w:val="18"/>
        </w:rPr>
        <w:t>ile kapatmıştır. Aktif toplamı</w:t>
      </w:r>
      <w:r w:rsidR="00095470">
        <w:rPr>
          <w:rFonts w:ascii="Arial" w:hAnsi="Arial" w:cs="Arial"/>
          <w:sz w:val="18"/>
          <w:szCs w:val="18"/>
        </w:rPr>
        <w:t xml:space="preserve"> 7.272.114,11</w:t>
      </w:r>
      <w:r w:rsidR="00363218">
        <w:rPr>
          <w:rFonts w:ascii="Arial" w:hAnsi="Arial" w:cs="Arial"/>
          <w:sz w:val="18"/>
          <w:szCs w:val="18"/>
        </w:rPr>
        <w:t xml:space="preserve"> </w:t>
      </w:r>
      <w:r w:rsidRPr="009D72EF">
        <w:rPr>
          <w:rFonts w:ascii="Arial" w:hAnsi="Arial" w:cs="Arial"/>
          <w:sz w:val="18"/>
          <w:szCs w:val="18"/>
        </w:rPr>
        <w:t xml:space="preserve">TL olup karşılığında </w:t>
      </w:r>
      <w:r w:rsidR="00363218">
        <w:rPr>
          <w:rFonts w:ascii="Arial" w:hAnsi="Arial" w:cs="Arial"/>
          <w:sz w:val="18"/>
          <w:szCs w:val="18"/>
        </w:rPr>
        <w:t>1.</w:t>
      </w:r>
      <w:r w:rsidR="00095470">
        <w:rPr>
          <w:rFonts w:ascii="Arial" w:hAnsi="Arial" w:cs="Arial"/>
          <w:sz w:val="18"/>
          <w:szCs w:val="18"/>
        </w:rPr>
        <w:t>506.701,44</w:t>
      </w:r>
      <w:r w:rsidR="00363218">
        <w:rPr>
          <w:rFonts w:ascii="Arial" w:hAnsi="Arial" w:cs="Arial"/>
          <w:sz w:val="18"/>
          <w:szCs w:val="18"/>
        </w:rPr>
        <w:t xml:space="preserve"> </w:t>
      </w:r>
      <w:r w:rsidRPr="009D72EF">
        <w:rPr>
          <w:rFonts w:ascii="Arial" w:hAnsi="Arial" w:cs="Arial"/>
          <w:sz w:val="18"/>
          <w:szCs w:val="18"/>
        </w:rPr>
        <w:t>TL tutarında Öz Kaynak bulunmaktadır.</w:t>
      </w:r>
    </w:p>
    <w:p w:rsidR="006E30A8" w:rsidRPr="009D72EF" w:rsidRDefault="006E30A8" w:rsidP="00B41C83">
      <w:pPr>
        <w:pStyle w:val="3-normalyaz0"/>
        <w:spacing w:line="270" w:lineRule="atLeast"/>
        <w:ind w:left="720"/>
        <w:rPr>
          <w:rFonts w:ascii="Arial" w:hAnsi="Arial" w:cs="Arial"/>
          <w:sz w:val="18"/>
          <w:szCs w:val="18"/>
        </w:rPr>
      </w:pPr>
    </w:p>
    <w:p w:rsidR="00B41C83" w:rsidRPr="009D72EF" w:rsidRDefault="00B41C83" w:rsidP="00B41C83">
      <w:pPr>
        <w:pStyle w:val="3-normalyaz0"/>
        <w:spacing w:line="270" w:lineRule="atLeast"/>
        <w:ind w:left="720"/>
        <w:rPr>
          <w:rFonts w:ascii="Arial" w:hAnsi="Arial" w:cs="Arial"/>
          <w:i/>
          <w:iCs/>
          <w:sz w:val="18"/>
          <w:szCs w:val="18"/>
        </w:rPr>
      </w:pPr>
      <w:proofErr w:type="gramStart"/>
      <w:r w:rsidRPr="009D72EF">
        <w:rPr>
          <w:rFonts w:ascii="Arial" w:hAnsi="Arial" w:cs="Arial"/>
          <w:sz w:val="18"/>
          <w:szCs w:val="18"/>
        </w:rPr>
        <w:t xml:space="preserve">Şirketin </w:t>
      </w:r>
      <w:r w:rsidR="00C30AF0">
        <w:rPr>
          <w:rFonts w:ascii="Arial" w:hAnsi="Arial" w:cs="Arial"/>
          <w:sz w:val="18"/>
          <w:szCs w:val="18"/>
        </w:rPr>
        <w:t xml:space="preserve"> </w:t>
      </w:r>
      <w:r w:rsidR="00095470">
        <w:rPr>
          <w:rFonts w:ascii="Arial" w:hAnsi="Arial" w:cs="Arial"/>
          <w:sz w:val="18"/>
          <w:szCs w:val="18"/>
        </w:rPr>
        <w:t>1</w:t>
      </w:r>
      <w:proofErr w:type="gramEnd"/>
      <w:r w:rsidR="00095470">
        <w:rPr>
          <w:rFonts w:ascii="Arial" w:hAnsi="Arial" w:cs="Arial"/>
          <w:sz w:val="18"/>
          <w:szCs w:val="18"/>
        </w:rPr>
        <w:t>.872.239,43</w:t>
      </w:r>
      <w:r w:rsidRPr="009D72EF">
        <w:rPr>
          <w:rFonts w:ascii="Arial" w:hAnsi="Arial" w:cs="Arial"/>
          <w:sz w:val="18"/>
          <w:szCs w:val="18"/>
        </w:rPr>
        <w:t>. TL tutarında Sabit Kıymetleri olup</w:t>
      </w:r>
      <w:r w:rsidR="00B70A3A">
        <w:rPr>
          <w:rFonts w:ascii="Arial" w:hAnsi="Arial" w:cs="Arial"/>
          <w:sz w:val="18"/>
          <w:szCs w:val="18"/>
        </w:rPr>
        <w:t>,</w:t>
      </w:r>
      <w:r w:rsidRPr="009D72EF">
        <w:rPr>
          <w:rFonts w:ascii="Arial" w:hAnsi="Arial" w:cs="Arial"/>
          <w:sz w:val="18"/>
          <w:szCs w:val="18"/>
        </w:rPr>
        <w:t xml:space="preserve"> bu kıymetler için </w:t>
      </w:r>
      <w:r w:rsidR="00095470">
        <w:rPr>
          <w:rFonts w:ascii="Arial" w:hAnsi="Arial" w:cs="Arial"/>
          <w:sz w:val="18"/>
          <w:szCs w:val="18"/>
        </w:rPr>
        <w:t>718.318,64</w:t>
      </w:r>
      <w:r w:rsidR="00C30AF0">
        <w:rPr>
          <w:rFonts w:ascii="Arial" w:hAnsi="Arial" w:cs="Arial"/>
          <w:sz w:val="18"/>
          <w:szCs w:val="18"/>
        </w:rPr>
        <w:t xml:space="preserve"> </w:t>
      </w:r>
      <w:r w:rsidR="00363218">
        <w:rPr>
          <w:rFonts w:ascii="Arial" w:hAnsi="Arial" w:cs="Arial"/>
          <w:sz w:val="18"/>
          <w:szCs w:val="18"/>
        </w:rPr>
        <w:t xml:space="preserve"> </w:t>
      </w:r>
      <w:r w:rsidRPr="009D72EF">
        <w:rPr>
          <w:rFonts w:ascii="Arial" w:hAnsi="Arial" w:cs="Arial"/>
          <w:sz w:val="18"/>
          <w:szCs w:val="18"/>
        </w:rPr>
        <w:t>TL tutarında amortisman ayrılmıştır.</w:t>
      </w:r>
    </w:p>
    <w:p w:rsidR="00B41C83" w:rsidRPr="009D72EF" w:rsidRDefault="00B41C83" w:rsidP="00B41C83">
      <w:pPr>
        <w:pStyle w:val="3-normalyaz0"/>
        <w:spacing w:line="270" w:lineRule="atLeast"/>
        <w:rPr>
          <w:rFonts w:ascii="Arial" w:hAnsi="Arial" w:cs="Arial"/>
          <w:i/>
          <w:iCs/>
          <w:sz w:val="20"/>
          <w:szCs w:val="20"/>
        </w:rPr>
      </w:pP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B41C83" w:rsidRPr="009D72EF" w:rsidRDefault="00B41C83" w:rsidP="00B41C83">
      <w:pPr>
        <w:pStyle w:val="3-normalyaz0"/>
        <w:spacing w:line="270" w:lineRule="atLeast"/>
        <w:ind w:left="3540"/>
        <w:rPr>
          <w:rFonts w:ascii="Arial" w:hAnsi="Arial" w:cs="Arial"/>
          <w:sz w:val="18"/>
          <w:szCs w:val="18"/>
        </w:rPr>
      </w:pPr>
    </w:p>
    <w:p w:rsidR="00B41C83" w:rsidRPr="009D72EF" w:rsidRDefault="00453047" w:rsidP="00B41C83">
      <w:pPr>
        <w:pStyle w:val="3-normalyaz0"/>
        <w:spacing w:line="270" w:lineRule="atLeast"/>
        <w:ind w:left="4248"/>
        <w:rPr>
          <w:rFonts w:ascii="Arial" w:hAnsi="Arial" w:cs="Arial"/>
          <w:sz w:val="18"/>
          <w:szCs w:val="18"/>
        </w:rPr>
      </w:pPr>
      <w:r>
        <w:rPr>
          <w:rFonts w:ascii="Arial" w:hAnsi="Arial" w:cs="Arial"/>
          <w:sz w:val="18"/>
          <w:szCs w:val="18"/>
          <w:u w:val="single"/>
        </w:rPr>
        <w:t xml:space="preserve">  </w:t>
      </w:r>
      <w:r w:rsidR="00B41C83" w:rsidRPr="009D72EF">
        <w:rPr>
          <w:rFonts w:ascii="Arial" w:hAnsi="Arial" w:cs="Arial"/>
          <w:sz w:val="18"/>
          <w:szCs w:val="18"/>
          <w:u w:val="single"/>
        </w:rPr>
        <w:t>201</w:t>
      </w:r>
      <w:r w:rsidR="00095470">
        <w:rPr>
          <w:rFonts w:ascii="Arial" w:hAnsi="Arial" w:cs="Arial"/>
          <w:sz w:val="18"/>
          <w:szCs w:val="18"/>
          <w:u w:val="single"/>
        </w:rPr>
        <w:t>3</w:t>
      </w:r>
      <w:r w:rsidR="00B41C83" w:rsidRPr="009D72EF">
        <w:rPr>
          <w:rFonts w:ascii="Arial" w:hAnsi="Arial" w:cs="Arial"/>
          <w:sz w:val="18"/>
          <w:szCs w:val="18"/>
          <w:u w:val="single"/>
        </w:rPr>
        <w:t xml:space="preserve"> Yılı</w:t>
      </w:r>
      <w:r w:rsidR="00B41C83" w:rsidRPr="009D72EF">
        <w:rPr>
          <w:rFonts w:ascii="Arial" w:hAnsi="Arial" w:cs="Arial"/>
          <w:sz w:val="18"/>
          <w:szCs w:val="18"/>
        </w:rPr>
        <w:tab/>
      </w:r>
      <w:r w:rsidR="00B41C83" w:rsidRPr="009D72EF">
        <w:rPr>
          <w:rFonts w:ascii="Arial" w:hAnsi="Arial" w:cs="Arial"/>
          <w:sz w:val="18"/>
          <w:szCs w:val="18"/>
        </w:rPr>
        <w:tab/>
      </w:r>
      <w:r>
        <w:rPr>
          <w:rFonts w:ascii="Arial" w:hAnsi="Arial" w:cs="Arial"/>
          <w:sz w:val="18"/>
          <w:szCs w:val="18"/>
        </w:rPr>
        <w:t xml:space="preserve">   </w:t>
      </w:r>
      <w:r w:rsidR="00B41C83" w:rsidRPr="009D72EF">
        <w:rPr>
          <w:rFonts w:ascii="Arial" w:hAnsi="Arial" w:cs="Arial"/>
          <w:sz w:val="18"/>
          <w:szCs w:val="18"/>
          <w:u w:val="single"/>
        </w:rPr>
        <w:t>201</w:t>
      </w:r>
      <w:r w:rsidR="00095470">
        <w:rPr>
          <w:rFonts w:ascii="Arial" w:hAnsi="Arial" w:cs="Arial"/>
          <w:sz w:val="18"/>
          <w:szCs w:val="18"/>
          <w:u w:val="single"/>
        </w:rPr>
        <w:t>4</w:t>
      </w:r>
      <w:r w:rsidR="00B41C83" w:rsidRPr="009D72EF">
        <w:rPr>
          <w:rFonts w:ascii="Arial" w:hAnsi="Arial" w:cs="Arial"/>
          <w:sz w:val="18"/>
          <w:szCs w:val="18"/>
          <w:u w:val="single"/>
        </w:rPr>
        <w:t xml:space="preserve"> Yılı</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r>
      <w:r w:rsidRPr="00B70A3A">
        <w:rPr>
          <w:rFonts w:ascii="Arial" w:hAnsi="Arial" w:cs="Arial"/>
          <w:sz w:val="18"/>
          <w:szCs w:val="18"/>
        </w:rPr>
        <w:t>Dönem Karı / (Zararı)</w:t>
      </w:r>
      <w:r w:rsidRPr="00B70A3A">
        <w:rPr>
          <w:rFonts w:ascii="Arial" w:hAnsi="Arial" w:cs="Arial"/>
          <w:sz w:val="18"/>
          <w:szCs w:val="18"/>
        </w:rPr>
        <w:tab/>
      </w:r>
      <w:r w:rsidRPr="00B70A3A">
        <w:rPr>
          <w:rFonts w:ascii="Arial" w:hAnsi="Arial" w:cs="Arial"/>
          <w:sz w:val="18"/>
          <w:szCs w:val="18"/>
        </w:rPr>
        <w:tab/>
      </w:r>
      <w:r w:rsidRPr="00B70A3A">
        <w:rPr>
          <w:rFonts w:ascii="Arial" w:hAnsi="Arial" w:cs="Arial"/>
          <w:sz w:val="18"/>
          <w:szCs w:val="18"/>
        </w:rPr>
        <w:tab/>
      </w:r>
      <w:r w:rsidR="00BE2494">
        <w:rPr>
          <w:rFonts w:ascii="Arial" w:hAnsi="Arial" w:cs="Arial"/>
          <w:sz w:val="18"/>
          <w:szCs w:val="18"/>
        </w:rPr>
        <w:t>159.353,68</w:t>
      </w:r>
      <w:r w:rsidR="00095470">
        <w:rPr>
          <w:rFonts w:ascii="Arial" w:hAnsi="Arial" w:cs="Arial"/>
          <w:sz w:val="18"/>
          <w:szCs w:val="18"/>
        </w:rPr>
        <w:tab/>
      </w:r>
      <w:r w:rsidR="00095470">
        <w:rPr>
          <w:rFonts w:ascii="Arial" w:hAnsi="Arial" w:cs="Arial"/>
          <w:sz w:val="18"/>
          <w:szCs w:val="18"/>
        </w:rPr>
        <w:tab/>
        <w:t xml:space="preserve"> 292.243,01</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Karı Vergi ve Yasal Yük.</w:t>
      </w:r>
      <w:r w:rsidRPr="009D72EF">
        <w:rPr>
          <w:rFonts w:ascii="Arial" w:hAnsi="Arial" w:cs="Arial"/>
          <w:sz w:val="18"/>
          <w:szCs w:val="18"/>
        </w:rPr>
        <w:tab/>
      </w:r>
      <w:r w:rsidRPr="009D72EF">
        <w:rPr>
          <w:rFonts w:ascii="Arial" w:hAnsi="Arial" w:cs="Arial"/>
          <w:sz w:val="18"/>
          <w:szCs w:val="18"/>
        </w:rPr>
        <w:tab/>
      </w:r>
      <w:r w:rsidR="00F2198E">
        <w:rPr>
          <w:rFonts w:ascii="Arial" w:hAnsi="Arial" w:cs="Arial"/>
          <w:sz w:val="18"/>
          <w:szCs w:val="18"/>
        </w:rPr>
        <w:t xml:space="preserve"> </w:t>
      </w:r>
      <w:r w:rsidR="007D6372">
        <w:rPr>
          <w:rFonts w:ascii="Arial" w:hAnsi="Arial" w:cs="Arial"/>
          <w:sz w:val="18"/>
          <w:szCs w:val="18"/>
        </w:rPr>
        <w:t xml:space="preserve">        </w:t>
      </w:r>
      <w:r w:rsidR="00F068A3">
        <w:rPr>
          <w:rFonts w:ascii="Arial" w:hAnsi="Arial" w:cs="Arial"/>
          <w:sz w:val="18"/>
          <w:szCs w:val="18"/>
        </w:rPr>
        <w:t>0</w:t>
      </w:r>
      <w:r w:rsidR="00BE2494">
        <w:rPr>
          <w:rFonts w:ascii="Arial" w:hAnsi="Arial" w:cs="Arial"/>
          <w:sz w:val="18"/>
          <w:szCs w:val="18"/>
        </w:rPr>
        <w:tab/>
      </w:r>
      <w:r w:rsidR="00BE2494">
        <w:rPr>
          <w:rFonts w:ascii="Arial" w:hAnsi="Arial" w:cs="Arial"/>
          <w:sz w:val="18"/>
          <w:szCs w:val="18"/>
        </w:rPr>
        <w:tab/>
      </w:r>
      <w:r w:rsidR="00BE2494">
        <w:rPr>
          <w:rFonts w:ascii="Arial" w:hAnsi="Arial" w:cs="Arial"/>
          <w:sz w:val="18"/>
          <w:szCs w:val="18"/>
        </w:rPr>
        <w:tab/>
        <w:t xml:space="preserve">      0</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Net Karı / (Zararı)</w:t>
      </w:r>
      <w:r w:rsidRPr="009D72EF">
        <w:rPr>
          <w:rFonts w:ascii="Arial" w:hAnsi="Arial" w:cs="Arial"/>
          <w:sz w:val="18"/>
          <w:szCs w:val="18"/>
        </w:rPr>
        <w:tab/>
      </w:r>
      <w:r w:rsidRPr="009D72EF">
        <w:rPr>
          <w:rFonts w:ascii="Arial" w:hAnsi="Arial" w:cs="Arial"/>
          <w:sz w:val="18"/>
          <w:szCs w:val="18"/>
        </w:rPr>
        <w:tab/>
      </w:r>
      <w:r w:rsidRPr="009D72EF">
        <w:rPr>
          <w:rFonts w:ascii="Arial" w:hAnsi="Arial" w:cs="Arial"/>
          <w:sz w:val="18"/>
          <w:szCs w:val="18"/>
        </w:rPr>
        <w:tab/>
      </w:r>
      <w:r w:rsidR="00095470">
        <w:rPr>
          <w:rFonts w:ascii="Arial" w:hAnsi="Arial" w:cs="Arial"/>
          <w:sz w:val="18"/>
          <w:szCs w:val="18"/>
        </w:rPr>
        <w:t>1</w:t>
      </w:r>
      <w:r w:rsidR="00BE2494">
        <w:rPr>
          <w:rFonts w:ascii="Arial" w:hAnsi="Arial" w:cs="Arial"/>
          <w:sz w:val="18"/>
          <w:szCs w:val="18"/>
        </w:rPr>
        <w:t>59.353,68</w:t>
      </w:r>
      <w:r w:rsidR="00095470">
        <w:rPr>
          <w:rFonts w:ascii="Arial" w:hAnsi="Arial" w:cs="Arial"/>
          <w:sz w:val="18"/>
          <w:szCs w:val="18"/>
        </w:rPr>
        <w:t xml:space="preserve">                         292.243,01</w:t>
      </w:r>
    </w:p>
    <w:p w:rsidR="00B41C83"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Şirketin sermayesinin karşılıksız kalıp kalmadığına veya borca batık olup olmadığına ilişkin tespit ve yönetim organı değerlendirmeleri:</w:t>
      </w:r>
    </w:p>
    <w:p w:rsidR="006573AC" w:rsidRPr="009D72EF" w:rsidRDefault="006573AC" w:rsidP="006573AC">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F068A3" w:rsidP="00B41C83">
      <w:pPr>
        <w:pStyle w:val="3-NormalYaz"/>
        <w:tabs>
          <w:tab w:val="clear" w:pos="566"/>
          <w:tab w:val="left" w:pos="1134"/>
        </w:tabs>
        <w:spacing w:line="240" w:lineRule="exact"/>
        <w:ind w:left="720"/>
        <w:rPr>
          <w:rFonts w:ascii="Arial" w:hAnsi="Arial" w:cs="Arial"/>
          <w:sz w:val="20"/>
          <w:szCs w:val="20"/>
          <w:lang w:eastAsia="tr-TR"/>
        </w:rPr>
      </w:pPr>
      <w:r>
        <w:rPr>
          <w:rFonts w:ascii="Arial" w:hAnsi="Arial" w:cs="Arial"/>
          <w:sz w:val="20"/>
          <w:szCs w:val="20"/>
          <w:lang w:eastAsia="tr-TR"/>
        </w:rPr>
        <w:t>Şirketimizin ödenmemiş sermayesi olmayıp sermayemizin karşılığı bulunmaktadır ayrıca şirket mali tabloları</w:t>
      </w:r>
      <w:r w:rsidR="00143EAA">
        <w:rPr>
          <w:rFonts w:ascii="Arial" w:hAnsi="Arial" w:cs="Arial"/>
          <w:sz w:val="20"/>
          <w:szCs w:val="20"/>
          <w:lang w:eastAsia="tr-TR"/>
        </w:rPr>
        <w:t>nda</w:t>
      </w:r>
      <w:r w:rsidR="006573AC">
        <w:rPr>
          <w:rFonts w:ascii="Arial" w:hAnsi="Arial" w:cs="Arial"/>
          <w:sz w:val="20"/>
          <w:szCs w:val="20"/>
          <w:lang w:eastAsia="tr-TR"/>
        </w:rPr>
        <w:t xml:space="preserve"> herhangi bir mali sıkıntıya</w:t>
      </w:r>
      <w:r>
        <w:rPr>
          <w:rFonts w:ascii="Arial" w:hAnsi="Arial" w:cs="Arial"/>
          <w:sz w:val="20"/>
          <w:szCs w:val="20"/>
          <w:lang w:eastAsia="tr-TR"/>
        </w:rPr>
        <w:t xml:space="preserve"> ilişkin tespit</w:t>
      </w:r>
      <w:r w:rsidR="00143EAA">
        <w:rPr>
          <w:rFonts w:ascii="Arial" w:hAnsi="Arial" w:cs="Arial"/>
          <w:sz w:val="20"/>
          <w:szCs w:val="20"/>
          <w:lang w:eastAsia="tr-TR"/>
        </w:rPr>
        <w:t xml:space="preserve"> yoktur</w:t>
      </w:r>
    </w:p>
    <w:p w:rsidR="00B41C83" w:rsidRPr="009D72EF" w:rsidRDefault="00B41C83" w:rsidP="00B41C83">
      <w:pPr>
        <w:pStyle w:val="3-normalyaz0"/>
        <w:spacing w:line="270" w:lineRule="atLeast"/>
        <w:ind w:left="360"/>
        <w:rPr>
          <w:rFonts w:ascii="Arial" w:hAnsi="Arial" w:cs="Arial"/>
          <w:sz w:val="20"/>
          <w:szCs w:val="20"/>
        </w:rPr>
      </w:pPr>
    </w:p>
    <w:p w:rsidR="00B41C83" w:rsidRPr="009D72EF" w:rsidRDefault="00B41C83" w:rsidP="00B41C83">
      <w:pPr>
        <w:pStyle w:val="ListeParagraf1"/>
        <w:numPr>
          <w:ilvl w:val="0"/>
          <w:numId w:val="3"/>
        </w:numPr>
        <w:tabs>
          <w:tab w:val="left" w:pos="1134"/>
        </w:tabs>
        <w:spacing w:before="0" w:after="200" w:line="240" w:lineRule="exact"/>
        <w:rPr>
          <w:rFonts w:ascii="Arial" w:hAnsi="Arial" w:cs="Arial"/>
          <w:color w:val="auto"/>
        </w:rPr>
      </w:pPr>
      <w:proofErr w:type="spellStart"/>
      <w:r w:rsidRPr="009D72EF">
        <w:rPr>
          <w:rFonts w:ascii="Arial" w:hAnsi="Arial" w:cs="Arial"/>
          <w:color w:val="auto"/>
        </w:rPr>
        <w:t>Varsa</w:t>
      </w:r>
      <w:proofErr w:type="spellEnd"/>
      <w:r w:rsidRPr="009D72EF">
        <w:rPr>
          <w:rFonts w:ascii="Arial" w:hAnsi="Arial" w:cs="Arial"/>
          <w:color w:val="auto"/>
        </w:rPr>
        <w:t xml:space="preserve"> </w:t>
      </w:r>
      <w:proofErr w:type="spellStart"/>
      <w:r w:rsidRPr="009D72EF">
        <w:rPr>
          <w:rFonts w:ascii="Arial" w:hAnsi="Arial" w:cs="Arial"/>
          <w:color w:val="auto"/>
        </w:rPr>
        <w:t>şirketin</w:t>
      </w:r>
      <w:proofErr w:type="spellEnd"/>
      <w:r w:rsidRPr="009D72EF">
        <w:rPr>
          <w:rFonts w:ascii="Arial" w:hAnsi="Arial" w:cs="Arial"/>
          <w:color w:val="auto"/>
        </w:rPr>
        <w:t xml:space="preserve"> </w:t>
      </w:r>
      <w:proofErr w:type="spellStart"/>
      <w:r w:rsidRPr="009D72EF">
        <w:rPr>
          <w:rFonts w:ascii="Arial" w:hAnsi="Arial" w:cs="Arial"/>
          <w:color w:val="auto"/>
        </w:rPr>
        <w:t>finansal</w:t>
      </w:r>
      <w:proofErr w:type="spellEnd"/>
      <w:r w:rsidRPr="009D72EF">
        <w:rPr>
          <w:rFonts w:ascii="Arial" w:hAnsi="Arial" w:cs="Arial"/>
          <w:color w:val="auto"/>
        </w:rPr>
        <w:t xml:space="preserve"> </w:t>
      </w:r>
      <w:proofErr w:type="spellStart"/>
      <w:r w:rsidRPr="009D72EF">
        <w:rPr>
          <w:rFonts w:ascii="Arial" w:hAnsi="Arial" w:cs="Arial"/>
          <w:color w:val="auto"/>
        </w:rPr>
        <w:t>yapısını</w:t>
      </w:r>
      <w:proofErr w:type="spellEnd"/>
      <w:r w:rsidRPr="009D72EF">
        <w:rPr>
          <w:rFonts w:ascii="Arial" w:hAnsi="Arial" w:cs="Arial"/>
          <w:color w:val="auto"/>
        </w:rPr>
        <w:t xml:space="preserve"> </w:t>
      </w:r>
      <w:proofErr w:type="spellStart"/>
      <w:r w:rsidRPr="009D72EF">
        <w:rPr>
          <w:rFonts w:ascii="Arial" w:hAnsi="Arial" w:cs="Arial"/>
          <w:color w:val="auto"/>
        </w:rPr>
        <w:t>iyileştirmek</w:t>
      </w:r>
      <w:proofErr w:type="spellEnd"/>
      <w:r w:rsidRPr="009D72EF">
        <w:rPr>
          <w:rFonts w:ascii="Arial" w:hAnsi="Arial" w:cs="Arial"/>
          <w:color w:val="auto"/>
        </w:rPr>
        <w:t xml:space="preserve"> </w:t>
      </w:r>
      <w:proofErr w:type="spellStart"/>
      <w:r w:rsidRPr="009D72EF">
        <w:rPr>
          <w:rFonts w:ascii="Arial" w:hAnsi="Arial" w:cs="Arial"/>
          <w:color w:val="auto"/>
        </w:rPr>
        <w:t>için</w:t>
      </w:r>
      <w:proofErr w:type="spellEnd"/>
      <w:r w:rsidRPr="009D72EF">
        <w:rPr>
          <w:rFonts w:ascii="Arial" w:hAnsi="Arial" w:cs="Arial"/>
          <w:color w:val="auto"/>
        </w:rPr>
        <w:t xml:space="preserve"> </w:t>
      </w:r>
      <w:proofErr w:type="spellStart"/>
      <w:r w:rsidRPr="009D72EF">
        <w:rPr>
          <w:rFonts w:ascii="Arial" w:hAnsi="Arial" w:cs="Arial"/>
          <w:color w:val="auto"/>
        </w:rPr>
        <w:t>alınması</w:t>
      </w:r>
      <w:proofErr w:type="spellEnd"/>
      <w:r w:rsidRPr="009D72EF">
        <w:rPr>
          <w:rFonts w:ascii="Arial" w:hAnsi="Arial" w:cs="Arial"/>
          <w:color w:val="auto"/>
        </w:rPr>
        <w:t xml:space="preserve"> </w:t>
      </w:r>
      <w:proofErr w:type="spellStart"/>
      <w:r w:rsidRPr="009D72EF">
        <w:rPr>
          <w:rFonts w:ascii="Arial" w:hAnsi="Arial" w:cs="Arial"/>
          <w:color w:val="auto"/>
        </w:rPr>
        <w:t>düşünülen</w:t>
      </w:r>
      <w:proofErr w:type="spellEnd"/>
      <w:r w:rsidRPr="009D72EF">
        <w:rPr>
          <w:rFonts w:ascii="Arial" w:hAnsi="Arial" w:cs="Arial"/>
          <w:color w:val="auto"/>
        </w:rPr>
        <w:t xml:space="preserve"> </w:t>
      </w:r>
      <w:proofErr w:type="spellStart"/>
      <w:r w:rsidRPr="009D72EF">
        <w:rPr>
          <w:rFonts w:ascii="Arial" w:hAnsi="Arial" w:cs="Arial"/>
          <w:color w:val="auto"/>
        </w:rPr>
        <w:t>önlemler</w:t>
      </w:r>
      <w:proofErr w:type="spellEnd"/>
      <w:r w:rsidRPr="009D72EF">
        <w:rPr>
          <w:rFonts w:ascii="Arial" w:hAnsi="Arial" w:cs="Arial"/>
          <w:color w:val="auto"/>
        </w:rPr>
        <w:t>: ……………………………………………………………………………………………………</w:t>
      </w: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Kâr payı dağıtım politikasına ilişkin bilgiler ve kâr dağıtımı yapılmayacaksa gerekçesi ile dağıtılmayan kârın nasıl kullanılacağına ilişkin öneri: </w:t>
      </w:r>
    </w:p>
    <w:p w:rsidR="006573AC" w:rsidRPr="006573AC" w:rsidRDefault="006573AC" w:rsidP="006573AC">
      <w:pPr>
        <w:pStyle w:val="3-normalyaz0"/>
        <w:spacing w:line="270" w:lineRule="atLeast"/>
        <w:ind w:left="720"/>
        <w:rPr>
          <w:rFonts w:ascii="Arial" w:eastAsia="ヒラギノ明朝 Pro W3" w:hAnsi="Arial" w:cs="Arial"/>
          <w:sz w:val="20"/>
          <w:szCs w:val="20"/>
        </w:rPr>
      </w:pPr>
    </w:p>
    <w:p w:rsidR="006573AC" w:rsidRDefault="006573AC" w:rsidP="006573AC">
      <w:pPr>
        <w:pStyle w:val="3-normalyaz0"/>
        <w:spacing w:line="270" w:lineRule="atLeast"/>
        <w:ind w:firstLine="708"/>
        <w:rPr>
          <w:rFonts w:ascii="Arial" w:eastAsia="ヒラギノ明朝 Pro W3" w:hAnsi="Arial" w:cs="Arial"/>
          <w:sz w:val="20"/>
          <w:szCs w:val="20"/>
        </w:rPr>
      </w:pPr>
      <w:r w:rsidRPr="006573AC">
        <w:rPr>
          <w:rFonts w:ascii="Arial" w:eastAsia="ヒラギノ明朝 Pro W3" w:hAnsi="Arial" w:cs="Arial"/>
          <w:sz w:val="20"/>
          <w:szCs w:val="20"/>
        </w:rPr>
        <w:t>Tasviplerinize sunulan Bilanço ve Gelir Tablosunda görüldüğü gibi 201</w:t>
      </w:r>
      <w:r w:rsidR="00095470">
        <w:rPr>
          <w:rFonts w:ascii="Arial" w:eastAsia="ヒラギノ明朝 Pro W3" w:hAnsi="Arial" w:cs="Arial"/>
          <w:sz w:val="20"/>
          <w:szCs w:val="20"/>
        </w:rPr>
        <w:t>4</w:t>
      </w:r>
      <w:r w:rsidRPr="006573AC">
        <w:rPr>
          <w:rFonts w:ascii="Arial" w:eastAsia="ヒラギノ明朝 Pro W3" w:hAnsi="Arial" w:cs="Arial"/>
          <w:sz w:val="20"/>
          <w:szCs w:val="20"/>
        </w:rPr>
        <w:t xml:space="preserve"> yılı hesap dönemin</w:t>
      </w:r>
      <w:r>
        <w:rPr>
          <w:rFonts w:ascii="Arial" w:eastAsia="ヒラギノ明朝 Pro W3" w:hAnsi="Arial" w:cs="Arial"/>
          <w:sz w:val="20"/>
          <w:szCs w:val="20"/>
        </w:rPr>
        <w:t>i</w:t>
      </w:r>
      <w:r w:rsidRPr="006573AC">
        <w:rPr>
          <w:rFonts w:ascii="Arial" w:eastAsia="ヒラギノ明朝 Pro W3" w:hAnsi="Arial" w:cs="Arial"/>
          <w:sz w:val="20"/>
          <w:szCs w:val="20"/>
        </w:rPr>
        <w:t xml:space="preserve"> şirketimiz; </w:t>
      </w:r>
    </w:p>
    <w:p w:rsidR="005206BE" w:rsidRDefault="00095470"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292.243,01</w:t>
      </w:r>
      <w:r w:rsidR="006573AC" w:rsidRPr="006573AC">
        <w:rPr>
          <w:rFonts w:ascii="Arial" w:eastAsia="ヒラギノ明朝 Pro W3" w:hAnsi="Arial" w:cs="Arial"/>
          <w:sz w:val="20"/>
          <w:szCs w:val="20"/>
        </w:rPr>
        <w:t xml:space="preserve"> TL</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ticari </w:t>
      </w:r>
      <w:r w:rsidR="00BE2494">
        <w:rPr>
          <w:rFonts w:ascii="Arial" w:eastAsia="ヒラギノ明朝 Pro W3" w:hAnsi="Arial" w:cs="Arial"/>
          <w:sz w:val="20"/>
          <w:szCs w:val="20"/>
        </w:rPr>
        <w:t>kar’la</w:t>
      </w:r>
      <w:r w:rsidR="006573AC">
        <w:rPr>
          <w:rFonts w:ascii="Arial" w:eastAsia="ヒラギノ明朝 Pro W3" w:hAnsi="Arial" w:cs="Arial"/>
          <w:sz w:val="20"/>
          <w:szCs w:val="20"/>
        </w:rPr>
        <w:t xml:space="preserve"> ka</w:t>
      </w:r>
      <w:r w:rsidR="00BE2494">
        <w:rPr>
          <w:rFonts w:ascii="Arial" w:eastAsia="ヒラギノ明朝 Pro W3" w:hAnsi="Arial" w:cs="Arial"/>
          <w:sz w:val="20"/>
          <w:szCs w:val="20"/>
        </w:rPr>
        <w:t>patmıştır</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Bu </w:t>
      </w:r>
      <w:r w:rsidR="00BE2494">
        <w:rPr>
          <w:rFonts w:ascii="Arial" w:eastAsia="ヒラギノ明朝 Pro W3" w:hAnsi="Arial" w:cs="Arial"/>
          <w:sz w:val="20"/>
          <w:szCs w:val="20"/>
        </w:rPr>
        <w:t>kar’</w:t>
      </w:r>
      <w:r w:rsidR="006573AC">
        <w:rPr>
          <w:rFonts w:ascii="Arial" w:eastAsia="ヒラギノ明朝 Pro W3" w:hAnsi="Arial" w:cs="Arial"/>
          <w:sz w:val="20"/>
          <w:szCs w:val="20"/>
        </w:rPr>
        <w:t>ın</w:t>
      </w:r>
      <w:r w:rsidR="006573AC" w:rsidRPr="006573AC">
        <w:rPr>
          <w:rFonts w:ascii="Arial" w:eastAsia="ヒラギノ明朝 Pro W3" w:hAnsi="Arial" w:cs="Arial"/>
          <w:sz w:val="20"/>
          <w:szCs w:val="20"/>
        </w:rPr>
        <w:t>,</w:t>
      </w:r>
      <w:r w:rsidR="006573AC">
        <w:rPr>
          <w:rFonts w:ascii="Arial" w:eastAsia="ヒラギノ明朝 Pro W3" w:hAnsi="Arial" w:cs="Arial"/>
          <w:sz w:val="20"/>
          <w:szCs w:val="20"/>
        </w:rPr>
        <w:t xml:space="preserve"> ge</w:t>
      </w:r>
      <w:r w:rsidR="00BE2494">
        <w:rPr>
          <w:rFonts w:ascii="Arial" w:eastAsia="ヒラギノ明朝 Pro W3" w:hAnsi="Arial" w:cs="Arial"/>
          <w:sz w:val="20"/>
          <w:szCs w:val="20"/>
        </w:rPr>
        <w:t>çmiş</w:t>
      </w:r>
      <w:r w:rsidR="006573AC">
        <w:rPr>
          <w:rFonts w:ascii="Arial" w:eastAsia="ヒラギノ明朝 Pro W3" w:hAnsi="Arial" w:cs="Arial"/>
          <w:sz w:val="20"/>
          <w:szCs w:val="20"/>
        </w:rPr>
        <w:t xml:space="preserve"> yıllarda</w:t>
      </w:r>
      <w:r w:rsidR="005206BE">
        <w:rPr>
          <w:rFonts w:ascii="Arial" w:eastAsia="ヒラギノ明朝 Pro W3" w:hAnsi="Arial" w:cs="Arial"/>
          <w:sz w:val="20"/>
          <w:szCs w:val="20"/>
        </w:rPr>
        <w:t xml:space="preserve">ki </w:t>
      </w:r>
      <w:r w:rsidR="006573AC">
        <w:rPr>
          <w:rFonts w:ascii="Arial" w:eastAsia="ヒラギノ明朝 Pro W3" w:hAnsi="Arial" w:cs="Arial"/>
          <w:sz w:val="20"/>
          <w:szCs w:val="20"/>
        </w:rPr>
        <w:t>şirket</w:t>
      </w:r>
      <w:r w:rsidR="00BE2494">
        <w:rPr>
          <w:rFonts w:ascii="Arial" w:eastAsia="ヒラギノ明朝 Pro W3" w:hAnsi="Arial" w:cs="Arial"/>
          <w:sz w:val="20"/>
          <w:szCs w:val="20"/>
        </w:rPr>
        <w:t xml:space="preserve"> zara</w:t>
      </w:r>
      <w:r w:rsidR="006573AC">
        <w:rPr>
          <w:rFonts w:ascii="Arial" w:eastAsia="ヒラギノ明朝 Pro W3" w:hAnsi="Arial" w:cs="Arial"/>
          <w:sz w:val="20"/>
          <w:szCs w:val="20"/>
        </w:rPr>
        <w:t>r</w:t>
      </w:r>
      <w:r w:rsidR="00BE2494">
        <w:rPr>
          <w:rFonts w:ascii="Arial" w:eastAsia="ヒラギノ明朝 Pro W3" w:hAnsi="Arial" w:cs="Arial"/>
          <w:sz w:val="20"/>
          <w:szCs w:val="20"/>
        </w:rPr>
        <w:t>lar</w:t>
      </w:r>
      <w:r w:rsidR="006573AC">
        <w:rPr>
          <w:rFonts w:ascii="Arial" w:eastAsia="ヒラギノ明朝 Pro W3" w:hAnsi="Arial" w:cs="Arial"/>
          <w:sz w:val="20"/>
          <w:szCs w:val="20"/>
        </w:rPr>
        <w:t>ı</w:t>
      </w:r>
      <w:r w:rsidR="005206BE">
        <w:rPr>
          <w:rFonts w:ascii="Arial" w:eastAsia="ヒラギノ明朝 Pro W3" w:hAnsi="Arial" w:cs="Arial"/>
          <w:sz w:val="20"/>
          <w:szCs w:val="20"/>
        </w:rPr>
        <w:t xml:space="preserve">ndan </w:t>
      </w:r>
      <w:proofErr w:type="gramStart"/>
      <w:r w:rsidR="006573AC">
        <w:rPr>
          <w:rFonts w:ascii="Arial" w:eastAsia="ヒラギノ明朝 Pro W3" w:hAnsi="Arial" w:cs="Arial"/>
          <w:sz w:val="20"/>
          <w:szCs w:val="20"/>
        </w:rPr>
        <w:t>mahsup</w:t>
      </w:r>
      <w:r w:rsidR="005206BE">
        <w:rPr>
          <w:rFonts w:ascii="Arial" w:eastAsia="ヒラギノ明朝 Pro W3" w:hAnsi="Arial" w:cs="Arial"/>
          <w:sz w:val="20"/>
          <w:szCs w:val="20"/>
        </w:rPr>
        <w:t xml:space="preserve"> </w:t>
      </w:r>
      <w:r w:rsidR="00BE2494">
        <w:rPr>
          <w:rFonts w:ascii="Arial" w:eastAsia="ヒラギノ明朝 Pro W3" w:hAnsi="Arial" w:cs="Arial"/>
          <w:sz w:val="20"/>
          <w:szCs w:val="20"/>
        </w:rPr>
        <w:t xml:space="preserve"> e</w:t>
      </w:r>
      <w:r w:rsidR="006573AC">
        <w:rPr>
          <w:rFonts w:ascii="Arial" w:eastAsia="ヒラギノ明朝 Pro W3" w:hAnsi="Arial" w:cs="Arial"/>
          <w:sz w:val="20"/>
          <w:szCs w:val="20"/>
        </w:rPr>
        <w:t>dilerek</w:t>
      </w:r>
      <w:proofErr w:type="gramEnd"/>
      <w:r w:rsidR="006573AC">
        <w:rPr>
          <w:rFonts w:ascii="Arial" w:eastAsia="ヒラギノ明朝 Pro W3" w:hAnsi="Arial" w:cs="Arial"/>
          <w:sz w:val="20"/>
          <w:szCs w:val="20"/>
        </w:rPr>
        <w:t xml:space="preserve"> </w:t>
      </w:r>
    </w:p>
    <w:p w:rsidR="00B41C83" w:rsidRDefault="006573AC"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kapatılması öngörülmektedir.</w:t>
      </w:r>
    </w:p>
    <w:p w:rsidR="006573AC" w:rsidRPr="009D72EF" w:rsidRDefault="006573AC" w:rsidP="006573AC">
      <w:pPr>
        <w:pStyle w:val="3-normalyaz0"/>
        <w:spacing w:line="270" w:lineRule="atLeast"/>
        <w:ind w:firstLine="708"/>
        <w:rPr>
          <w:rFonts w:ascii="Arial" w:hAnsi="Arial" w:cs="Arial"/>
          <w:sz w:val="20"/>
          <w:szCs w:val="20"/>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6- </w:t>
      </w:r>
      <w:r w:rsidRPr="00446E45">
        <w:rPr>
          <w:rFonts w:ascii="Arial" w:hAnsi="Arial" w:cs="Arial"/>
          <w:b/>
          <w:u w:val="single"/>
          <w:lang w:eastAsia="tr-TR"/>
        </w:rPr>
        <w:t>RİSKLER VE YÖNETİM ORGANININ DEĞERLENDİRİLMESİ</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ListeParagraf1"/>
        <w:numPr>
          <w:ilvl w:val="0"/>
          <w:numId w:val="4"/>
        </w:numPr>
        <w:tabs>
          <w:tab w:val="left" w:pos="1134"/>
        </w:tabs>
        <w:spacing w:before="0" w:after="200" w:line="240" w:lineRule="exact"/>
        <w:rPr>
          <w:rFonts w:ascii="Arial" w:hAnsi="Arial" w:cs="Arial"/>
          <w:color w:val="auto"/>
        </w:rPr>
      </w:pPr>
      <w:proofErr w:type="spellStart"/>
      <w:r w:rsidRPr="009D72EF">
        <w:rPr>
          <w:rFonts w:ascii="Arial" w:hAnsi="Arial" w:cs="Arial"/>
          <w:color w:val="auto"/>
        </w:rPr>
        <w:t>Varsa</w:t>
      </w:r>
      <w:proofErr w:type="spellEnd"/>
      <w:r w:rsidRPr="009D72EF">
        <w:rPr>
          <w:rFonts w:ascii="Arial" w:hAnsi="Arial" w:cs="Arial"/>
          <w:color w:val="auto"/>
        </w:rPr>
        <w:t> </w:t>
      </w:r>
      <w:proofErr w:type="spellStart"/>
      <w:r w:rsidRPr="009D72EF">
        <w:rPr>
          <w:rFonts w:ascii="Arial" w:hAnsi="Arial" w:cs="Arial"/>
          <w:color w:val="auto"/>
        </w:rPr>
        <w:t>şirketin</w:t>
      </w:r>
      <w:proofErr w:type="spellEnd"/>
      <w:r w:rsidRPr="009D72EF">
        <w:rPr>
          <w:rFonts w:ascii="Arial" w:hAnsi="Arial" w:cs="Arial"/>
          <w:color w:val="auto"/>
        </w:rPr>
        <w:t> </w:t>
      </w:r>
      <w:proofErr w:type="spellStart"/>
      <w:r w:rsidRPr="009D72EF">
        <w:rPr>
          <w:rFonts w:ascii="Arial" w:hAnsi="Arial" w:cs="Arial"/>
          <w:color w:val="auto"/>
        </w:rPr>
        <w:t>öngörülen</w:t>
      </w:r>
      <w:proofErr w:type="spellEnd"/>
      <w:r w:rsidRPr="009D72EF">
        <w:rPr>
          <w:rFonts w:ascii="Arial" w:hAnsi="Arial" w:cs="Arial"/>
          <w:color w:val="auto"/>
        </w:rPr>
        <w:t xml:space="preserve"> </w:t>
      </w:r>
      <w:proofErr w:type="spellStart"/>
      <w:r w:rsidRPr="009D72EF">
        <w:rPr>
          <w:rFonts w:ascii="Arial" w:hAnsi="Arial" w:cs="Arial"/>
          <w:color w:val="auto"/>
        </w:rPr>
        <w:t>risklere</w:t>
      </w:r>
      <w:proofErr w:type="spellEnd"/>
      <w:r w:rsidRPr="009D72EF">
        <w:rPr>
          <w:rFonts w:ascii="Arial" w:hAnsi="Arial" w:cs="Arial"/>
          <w:color w:val="auto"/>
        </w:rPr>
        <w:t xml:space="preserve"> </w:t>
      </w:r>
      <w:proofErr w:type="spellStart"/>
      <w:r w:rsidRPr="009D72EF">
        <w:rPr>
          <w:rFonts w:ascii="Arial" w:hAnsi="Arial" w:cs="Arial"/>
          <w:color w:val="auto"/>
        </w:rPr>
        <w:t>karşı</w:t>
      </w:r>
      <w:proofErr w:type="spellEnd"/>
      <w:r w:rsidRPr="009D72EF">
        <w:rPr>
          <w:rFonts w:ascii="Arial" w:hAnsi="Arial" w:cs="Arial"/>
          <w:color w:val="auto"/>
        </w:rPr>
        <w:t> </w:t>
      </w:r>
      <w:proofErr w:type="spellStart"/>
      <w:r w:rsidRPr="009D72EF">
        <w:rPr>
          <w:rFonts w:ascii="Arial" w:hAnsi="Arial" w:cs="Arial"/>
          <w:color w:val="auto"/>
        </w:rPr>
        <w:t>uygulayacağı</w:t>
      </w:r>
      <w:proofErr w:type="spellEnd"/>
      <w:r w:rsidRPr="009D72EF">
        <w:rPr>
          <w:rFonts w:ascii="Arial" w:hAnsi="Arial" w:cs="Arial"/>
          <w:color w:val="auto"/>
        </w:rPr>
        <w:t xml:space="preserve"> risk </w:t>
      </w:r>
      <w:proofErr w:type="spellStart"/>
      <w:r w:rsidRPr="009D72EF">
        <w:rPr>
          <w:rFonts w:ascii="Arial" w:hAnsi="Arial" w:cs="Arial"/>
          <w:color w:val="auto"/>
        </w:rPr>
        <w:t>yönetimi</w:t>
      </w:r>
      <w:proofErr w:type="spellEnd"/>
      <w:r w:rsidRPr="009D72EF">
        <w:rPr>
          <w:rFonts w:ascii="Arial" w:hAnsi="Arial" w:cs="Arial"/>
          <w:color w:val="auto"/>
        </w:rPr>
        <w:t xml:space="preserve"> </w:t>
      </w:r>
      <w:proofErr w:type="spellStart"/>
      <w:r w:rsidRPr="009D72EF">
        <w:rPr>
          <w:rFonts w:ascii="Arial" w:hAnsi="Arial" w:cs="Arial"/>
          <w:color w:val="auto"/>
        </w:rPr>
        <w:t>politikasına</w:t>
      </w:r>
      <w:proofErr w:type="spellEnd"/>
      <w:r w:rsidRPr="009D72EF">
        <w:rPr>
          <w:rFonts w:ascii="Arial" w:hAnsi="Arial" w:cs="Arial"/>
          <w:color w:val="auto"/>
        </w:rPr>
        <w:t xml:space="preserve"> </w:t>
      </w:r>
      <w:proofErr w:type="spellStart"/>
      <w:r w:rsidRPr="009D72EF">
        <w:rPr>
          <w:rFonts w:ascii="Arial" w:hAnsi="Arial" w:cs="Arial"/>
          <w:color w:val="auto"/>
        </w:rPr>
        <w:t>ilişkin</w:t>
      </w:r>
      <w:proofErr w:type="spellEnd"/>
      <w:r w:rsidRPr="009D72EF">
        <w:rPr>
          <w:rFonts w:ascii="Arial" w:hAnsi="Arial" w:cs="Arial"/>
          <w:color w:val="auto"/>
        </w:rPr>
        <w:t xml:space="preserve"> </w:t>
      </w:r>
      <w:proofErr w:type="spellStart"/>
      <w:r w:rsidRPr="009D72EF">
        <w:rPr>
          <w:rFonts w:ascii="Arial" w:hAnsi="Arial" w:cs="Arial"/>
          <w:color w:val="auto"/>
        </w:rPr>
        <w:t>bilgiler</w:t>
      </w:r>
      <w:proofErr w:type="spellEnd"/>
      <w:r w:rsidRPr="009D72EF">
        <w:rPr>
          <w:rFonts w:ascii="Arial" w:hAnsi="Arial" w:cs="Arial"/>
          <w:color w:val="auto"/>
        </w:rPr>
        <w:t>,</w:t>
      </w:r>
    </w:p>
    <w:p w:rsidR="00B41C83" w:rsidRDefault="00F76A0E" w:rsidP="00B41C83">
      <w:pPr>
        <w:pStyle w:val="ListeParagraf1"/>
        <w:tabs>
          <w:tab w:val="left" w:pos="1134"/>
        </w:tabs>
        <w:spacing w:line="240" w:lineRule="exact"/>
        <w:rPr>
          <w:rFonts w:ascii="Arial" w:hAnsi="Arial" w:cs="Arial"/>
          <w:color w:val="auto"/>
        </w:rPr>
      </w:pPr>
      <w:proofErr w:type="spellStart"/>
      <w:proofErr w:type="gramStart"/>
      <w:r>
        <w:rPr>
          <w:rFonts w:ascii="Arial" w:hAnsi="Arial" w:cs="Arial"/>
          <w:color w:val="auto"/>
        </w:rPr>
        <w:t>Şirketimiz</w:t>
      </w:r>
      <w:proofErr w:type="spellEnd"/>
      <w:r>
        <w:rPr>
          <w:rFonts w:ascii="Arial" w:hAnsi="Arial" w:cs="Arial"/>
          <w:color w:val="auto"/>
        </w:rPr>
        <w:t>, 201</w:t>
      </w:r>
      <w:r w:rsidR="00095470">
        <w:rPr>
          <w:rFonts w:ascii="Arial" w:hAnsi="Arial" w:cs="Arial"/>
          <w:color w:val="auto"/>
        </w:rPr>
        <w:t>5</w:t>
      </w:r>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ilerleyen</w:t>
      </w:r>
      <w:proofErr w:type="spellEnd"/>
      <w:r>
        <w:rPr>
          <w:rFonts w:ascii="Arial" w:hAnsi="Arial" w:cs="Arial"/>
          <w:color w:val="auto"/>
        </w:rPr>
        <w:t xml:space="preserve"> </w:t>
      </w:r>
      <w:proofErr w:type="spellStart"/>
      <w:r>
        <w:rPr>
          <w:rFonts w:ascii="Arial" w:hAnsi="Arial" w:cs="Arial"/>
          <w:color w:val="auto"/>
        </w:rPr>
        <w:t>yıllarda</w:t>
      </w:r>
      <w:proofErr w:type="spellEnd"/>
      <w:r>
        <w:rPr>
          <w:rFonts w:ascii="Arial" w:hAnsi="Arial" w:cs="Arial"/>
          <w:color w:val="auto"/>
        </w:rPr>
        <w:t xml:space="preserve"> </w:t>
      </w:r>
      <w:proofErr w:type="spellStart"/>
      <w:r>
        <w:rPr>
          <w:rFonts w:ascii="Arial" w:hAnsi="Arial" w:cs="Arial"/>
          <w:color w:val="auto"/>
        </w:rPr>
        <w:t>faaliyet</w:t>
      </w:r>
      <w:proofErr w:type="spellEnd"/>
      <w:r>
        <w:rPr>
          <w:rFonts w:ascii="Arial" w:hAnsi="Arial" w:cs="Arial"/>
          <w:color w:val="auto"/>
        </w:rPr>
        <w:t xml:space="preserve"> </w:t>
      </w:r>
      <w:proofErr w:type="spellStart"/>
      <w:r>
        <w:rPr>
          <w:rFonts w:ascii="Arial" w:hAnsi="Arial" w:cs="Arial"/>
          <w:color w:val="auto"/>
        </w:rPr>
        <w:t>kapsamını</w:t>
      </w:r>
      <w:proofErr w:type="spellEnd"/>
      <w:r>
        <w:rPr>
          <w:rFonts w:ascii="Arial" w:hAnsi="Arial" w:cs="Arial"/>
          <w:color w:val="auto"/>
        </w:rPr>
        <w:t xml:space="preserve"> </w:t>
      </w:r>
      <w:proofErr w:type="spellStart"/>
      <w:r>
        <w:rPr>
          <w:rFonts w:ascii="Arial" w:hAnsi="Arial" w:cs="Arial"/>
          <w:color w:val="auto"/>
        </w:rPr>
        <w:t>genişleterek</w:t>
      </w:r>
      <w:proofErr w:type="spellEnd"/>
      <w:r>
        <w:rPr>
          <w:rFonts w:ascii="Arial" w:hAnsi="Arial" w:cs="Arial"/>
          <w:color w:val="auto"/>
        </w:rPr>
        <w:t xml:space="preserve">, </w:t>
      </w:r>
      <w:proofErr w:type="spellStart"/>
      <w:r>
        <w:rPr>
          <w:rFonts w:ascii="Arial" w:hAnsi="Arial" w:cs="Arial"/>
          <w:color w:val="auto"/>
        </w:rPr>
        <w:t>kar</w:t>
      </w:r>
      <w:proofErr w:type="spellEnd"/>
      <w:r>
        <w:rPr>
          <w:rFonts w:ascii="Arial" w:hAnsi="Arial" w:cs="Arial"/>
          <w:color w:val="auto"/>
        </w:rPr>
        <w:t xml:space="preserve"> </w:t>
      </w:r>
      <w:proofErr w:type="spellStart"/>
      <w:r>
        <w:rPr>
          <w:rFonts w:ascii="Arial" w:hAnsi="Arial" w:cs="Arial"/>
          <w:color w:val="auto"/>
        </w:rPr>
        <w:t>sağlayıcı</w:t>
      </w:r>
      <w:proofErr w:type="spellEnd"/>
      <w:r>
        <w:rPr>
          <w:rFonts w:ascii="Arial" w:hAnsi="Arial" w:cs="Arial"/>
          <w:color w:val="auto"/>
        </w:rPr>
        <w:t xml:space="preserve">, </w:t>
      </w:r>
      <w:proofErr w:type="spellStart"/>
      <w:r>
        <w:rPr>
          <w:rFonts w:ascii="Arial" w:hAnsi="Arial" w:cs="Arial"/>
          <w:color w:val="auto"/>
        </w:rPr>
        <w:t>sosyal</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üretimsel</w:t>
      </w:r>
      <w:proofErr w:type="spellEnd"/>
      <w:r>
        <w:rPr>
          <w:rFonts w:ascii="Arial" w:hAnsi="Arial" w:cs="Arial"/>
          <w:color w:val="auto"/>
        </w:rPr>
        <w:t xml:space="preserve"> </w:t>
      </w:r>
      <w:proofErr w:type="spellStart"/>
      <w:r>
        <w:rPr>
          <w:rFonts w:ascii="Arial" w:hAnsi="Arial" w:cs="Arial"/>
          <w:color w:val="auto"/>
        </w:rPr>
        <w:t>projeler</w:t>
      </w:r>
      <w:proofErr w:type="spellEnd"/>
      <w:r>
        <w:rPr>
          <w:rFonts w:ascii="Arial" w:hAnsi="Arial" w:cs="Arial"/>
          <w:color w:val="auto"/>
        </w:rPr>
        <w:t xml:space="preserve"> </w:t>
      </w:r>
      <w:proofErr w:type="spellStart"/>
      <w:r>
        <w:rPr>
          <w:rFonts w:ascii="Arial" w:hAnsi="Arial" w:cs="Arial"/>
          <w:color w:val="auto"/>
        </w:rPr>
        <w:t>geliştirecek</w:t>
      </w:r>
      <w:proofErr w:type="spellEnd"/>
      <w:r>
        <w:rPr>
          <w:rFonts w:ascii="Arial" w:hAnsi="Arial" w:cs="Arial"/>
          <w:color w:val="auto"/>
        </w:rPr>
        <w:t xml:space="preserve">, </w:t>
      </w:r>
      <w:proofErr w:type="spellStart"/>
      <w:r>
        <w:rPr>
          <w:rFonts w:ascii="Arial" w:hAnsi="Arial" w:cs="Arial"/>
          <w:color w:val="auto"/>
        </w:rPr>
        <w:t>karlanma</w:t>
      </w:r>
      <w:proofErr w:type="spellEnd"/>
      <w:r>
        <w:rPr>
          <w:rFonts w:ascii="Arial" w:hAnsi="Arial" w:cs="Arial"/>
          <w:color w:val="auto"/>
        </w:rPr>
        <w:t xml:space="preserve"> </w:t>
      </w:r>
      <w:proofErr w:type="spellStart"/>
      <w:r>
        <w:rPr>
          <w:rFonts w:ascii="Arial" w:hAnsi="Arial" w:cs="Arial"/>
          <w:color w:val="auto"/>
        </w:rPr>
        <w:t>oranını</w:t>
      </w:r>
      <w:proofErr w:type="spellEnd"/>
      <w:r>
        <w:rPr>
          <w:rFonts w:ascii="Arial" w:hAnsi="Arial" w:cs="Arial"/>
          <w:color w:val="auto"/>
        </w:rPr>
        <w:t xml:space="preserve"> </w:t>
      </w:r>
      <w:proofErr w:type="spellStart"/>
      <w:r>
        <w:rPr>
          <w:rFonts w:ascii="Arial" w:hAnsi="Arial" w:cs="Arial"/>
          <w:color w:val="auto"/>
        </w:rPr>
        <w:t>arttırıcı</w:t>
      </w:r>
      <w:proofErr w:type="spellEnd"/>
      <w:r>
        <w:rPr>
          <w:rFonts w:ascii="Arial" w:hAnsi="Arial" w:cs="Arial"/>
          <w:color w:val="auto"/>
        </w:rPr>
        <w:t xml:space="preserve"> </w:t>
      </w:r>
      <w:proofErr w:type="spellStart"/>
      <w:r w:rsidR="005E3FA0">
        <w:rPr>
          <w:rFonts w:ascii="Arial" w:hAnsi="Arial" w:cs="Arial"/>
          <w:color w:val="auto"/>
        </w:rPr>
        <w:t>faaliyetlerde</w:t>
      </w:r>
      <w:proofErr w:type="spellEnd"/>
      <w:r w:rsidR="005E3FA0">
        <w:rPr>
          <w:rFonts w:ascii="Arial" w:hAnsi="Arial" w:cs="Arial"/>
          <w:color w:val="auto"/>
        </w:rPr>
        <w:t xml:space="preserve"> </w:t>
      </w:r>
      <w:proofErr w:type="spellStart"/>
      <w:r w:rsidR="005E3FA0">
        <w:rPr>
          <w:rFonts w:ascii="Arial" w:hAnsi="Arial" w:cs="Arial"/>
          <w:color w:val="auto"/>
        </w:rPr>
        <w:t>bulunacaktır</w:t>
      </w:r>
      <w:proofErr w:type="spellEnd"/>
      <w:r w:rsidR="005E3FA0">
        <w:rPr>
          <w:rFonts w:ascii="Arial" w:hAnsi="Arial" w:cs="Arial"/>
          <w:color w:val="auto"/>
        </w:rPr>
        <w:t>.</w:t>
      </w:r>
      <w:proofErr w:type="gramEnd"/>
    </w:p>
    <w:p w:rsidR="00B41C83" w:rsidRDefault="005E3FA0" w:rsidP="00B41C83">
      <w:pPr>
        <w:pStyle w:val="ListeParagraf1"/>
        <w:tabs>
          <w:tab w:val="left" w:pos="1134"/>
        </w:tabs>
        <w:spacing w:line="240" w:lineRule="exact"/>
        <w:rPr>
          <w:rFonts w:ascii="Arial" w:hAnsi="Arial" w:cs="Arial"/>
          <w:color w:val="auto"/>
        </w:rPr>
      </w:pPr>
      <w:r>
        <w:rPr>
          <w:rFonts w:ascii="Arial" w:hAnsi="Arial" w:cs="Arial"/>
          <w:color w:val="auto"/>
        </w:rPr>
        <w:t xml:space="preserve">Ana </w:t>
      </w:r>
      <w:proofErr w:type="spellStart"/>
      <w:r>
        <w:rPr>
          <w:rFonts w:ascii="Arial" w:hAnsi="Arial" w:cs="Arial"/>
          <w:color w:val="auto"/>
        </w:rPr>
        <w:t>faaliyet</w:t>
      </w:r>
      <w:proofErr w:type="spellEnd"/>
      <w:r>
        <w:rPr>
          <w:rFonts w:ascii="Arial" w:hAnsi="Arial" w:cs="Arial"/>
          <w:color w:val="auto"/>
        </w:rPr>
        <w:t xml:space="preserve"> </w:t>
      </w:r>
      <w:proofErr w:type="spellStart"/>
      <w:r>
        <w:rPr>
          <w:rFonts w:ascii="Arial" w:hAnsi="Arial" w:cs="Arial"/>
          <w:color w:val="auto"/>
        </w:rPr>
        <w:t>kolu</w:t>
      </w:r>
      <w:proofErr w:type="spellEnd"/>
      <w:r>
        <w:rPr>
          <w:rFonts w:ascii="Arial" w:hAnsi="Arial" w:cs="Arial"/>
          <w:color w:val="auto"/>
        </w:rPr>
        <w:t xml:space="preserve"> </w:t>
      </w:r>
      <w:proofErr w:type="spellStart"/>
      <w:r>
        <w:rPr>
          <w:rFonts w:ascii="Arial" w:hAnsi="Arial" w:cs="Arial"/>
          <w:color w:val="auto"/>
        </w:rPr>
        <w:t>olan</w:t>
      </w:r>
      <w:proofErr w:type="spellEnd"/>
      <w:r>
        <w:rPr>
          <w:rFonts w:ascii="Arial" w:hAnsi="Arial" w:cs="Arial"/>
          <w:color w:val="auto"/>
        </w:rPr>
        <w:t xml:space="preserve"> </w:t>
      </w:r>
      <w:proofErr w:type="spellStart"/>
      <w:r>
        <w:rPr>
          <w:rFonts w:ascii="Arial" w:hAnsi="Arial" w:cs="Arial"/>
          <w:color w:val="auto"/>
        </w:rPr>
        <w:t>hizmet</w:t>
      </w:r>
      <w:proofErr w:type="spellEnd"/>
      <w:r>
        <w:rPr>
          <w:rFonts w:ascii="Arial" w:hAnsi="Arial" w:cs="Arial"/>
          <w:color w:val="auto"/>
        </w:rPr>
        <w:t xml:space="preserve"> </w:t>
      </w:r>
      <w:proofErr w:type="spellStart"/>
      <w:r>
        <w:rPr>
          <w:rFonts w:ascii="Arial" w:hAnsi="Arial" w:cs="Arial"/>
          <w:color w:val="auto"/>
        </w:rPr>
        <w:t>sözleşmelerindeki</w:t>
      </w:r>
      <w:proofErr w:type="spellEnd"/>
      <w:r>
        <w:rPr>
          <w:rFonts w:ascii="Arial" w:hAnsi="Arial" w:cs="Arial"/>
          <w:color w:val="auto"/>
        </w:rPr>
        <w:t xml:space="preserve"> </w:t>
      </w:r>
      <w:proofErr w:type="spellStart"/>
      <w:r>
        <w:rPr>
          <w:rFonts w:ascii="Arial" w:hAnsi="Arial" w:cs="Arial"/>
          <w:color w:val="auto"/>
        </w:rPr>
        <w:t>ana</w:t>
      </w:r>
      <w:proofErr w:type="spellEnd"/>
      <w:r>
        <w:rPr>
          <w:rFonts w:ascii="Arial" w:hAnsi="Arial" w:cs="Arial"/>
          <w:color w:val="auto"/>
        </w:rPr>
        <w:t xml:space="preserve"> </w:t>
      </w:r>
      <w:proofErr w:type="spellStart"/>
      <w:r>
        <w:rPr>
          <w:rFonts w:ascii="Arial" w:hAnsi="Arial" w:cs="Arial"/>
          <w:color w:val="auto"/>
        </w:rPr>
        <w:t>gayesi</w:t>
      </w:r>
      <w:proofErr w:type="spellEnd"/>
      <w:r>
        <w:rPr>
          <w:rFonts w:ascii="Arial" w:hAnsi="Arial" w:cs="Arial"/>
          <w:color w:val="auto"/>
        </w:rPr>
        <w:t xml:space="preserve"> </w:t>
      </w:r>
      <w:proofErr w:type="spellStart"/>
      <w:r>
        <w:rPr>
          <w:rFonts w:ascii="Arial" w:hAnsi="Arial" w:cs="Arial"/>
          <w:color w:val="auto"/>
        </w:rPr>
        <w:t>olan</w:t>
      </w:r>
      <w:proofErr w:type="spellEnd"/>
      <w:r>
        <w:rPr>
          <w:rFonts w:ascii="Arial" w:hAnsi="Arial" w:cs="Arial"/>
          <w:color w:val="auto"/>
        </w:rPr>
        <w:t xml:space="preserve">, Manisa </w:t>
      </w:r>
      <w:proofErr w:type="spellStart"/>
      <w:r>
        <w:rPr>
          <w:rFonts w:ascii="Arial" w:hAnsi="Arial" w:cs="Arial"/>
          <w:color w:val="auto"/>
        </w:rPr>
        <w:t>Belediyesi</w:t>
      </w:r>
      <w:proofErr w:type="spellEnd"/>
      <w:r>
        <w:rPr>
          <w:rFonts w:ascii="Arial" w:hAnsi="Arial" w:cs="Arial"/>
          <w:color w:val="auto"/>
        </w:rPr>
        <w:t xml:space="preserve"> </w:t>
      </w:r>
      <w:proofErr w:type="spellStart"/>
      <w:r>
        <w:rPr>
          <w:rFonts w:ascii="Arial" w:hAnsi="Arial" w:cs="Arial"/>
          <w:color w:val="auto"/>
        </w:rPr>
        <w:t>hizmet</w:t>
      </w:r>
      <w:proofErr w:type="spellEnd"/>
      <w:r>
        <w:rPr>
          <w:rFonts w:ascii="Arial" w:hAnsi="Arial" w:cs="Arial"/>
          <w:color w:val="auto"/>
        </w:rPr>
        <w:t xml:space="preserve"> </w:t>
      </w:r>
      <w:proofErr w:type="spellStart"/>
      <w:r>
        <w:rPr>
          <w:rFonts w:ascii="Arial" w:hAnsi="Arial" w:cs="Arial"/>
          <w:color w:val="auto"/>
        </w:rPr>
        <w:t>ihalelerindeki</w:t>
      </w:r>
      <w:proofErr w:type="spellEnd"/>
      <w:r>
        <w:rPr>
          <w:rFonts w:ascii="Arial" w:hAnsi="Arial" w:cs="Arial"/>
          <w:color w:val="auto"/>
        </w:rPr>
        <w:t xml:space="preserve"> </w:t>
      </w:r>
      <w:proofErr w:type="spellStart"/>
      <w:r>
        <w:rPr>
          <w:rFonts w:ascii="Arial" w:hAnsi="Arial" w:cs="Arial"/>
          <w:color w:val="auto"/>
        </w:rPr>
        <w:t>yabancı</w:t>
      </w:r>
      <w:proofErr w:type="spellEnd"/>
      <w:r>
        <w:rPr>
          <w:rFonts w:ascii="Arial" w:hAnsi="Arial" w:cs="Arial"/>
          <w:color w:val="auto"/>
        </w:rPr>
        <w:t xml:space="preserve"> </w:t>
      </w:r>
      <w:proofErr w:type="spellStart"/>
      <w:r>
        <w:rPr>
          <w:rFonts w:ascii="Arial" w:hAnsi="Arial" w:cs="Arial"/>
          <w:color w:val="auto"/>
        </w:rPr>
        <w:t>payını</w:t>
      </w:r>
      <w:proofErr w:type="spellEnd"/>
      <w:r>
        <w:rPr>
          <w:rFonts w:ascii="Arial" w:hAnsi="Arial" w:cs="Arial"/>
          <w:color w:val="auto"/>
        </w:rPr>
        <w:t xml:space="preserve"> </w:t>
      </w:r>
      <w:proofErr w:type="spellStart"/>
      <w:r>
        <w:rPr>
          <w:rFonts w:ascii="Arial" w:hAnsi="Arial" w:cs="Arial"/>
          <w:color w:val="auto"/>
        </w:rPr>
        <w:t>asgari</w:t>
      </w:r>
      <w:proofErr w:type="spellEnd"/>
      <w:r>
        <w:rPr>
          <w:rFonts w:ascii="Arial" w:hAnsi="Arial" w:cs="Arial"/>
          <w:color w:val="auto"/>
        </w:rPr>
        <w:t xml:space="preserve"> </w:t>
      </w:r>
      <w:proofErr w:type="spellStart"/>
      <w:r>
        <w:rPr>
          <w:rFonts w:ascii="Arial" w:hAnsi="Arial" w:cs="Arial"/>
          <w:color w:val="auto"/>
        </w:rPr>
        <w:t>düzeye</w:t>
      </w:r>
      <w:proofErr w:type="spellEnd"/>
      <w:r>
        <w:rPr>
          <w:rFonts w:ascii="Arial" w:hAnsi="Arial" w:cs="Arial"/>
          <w:color w:val="auto"/>
        </w:rPr>
        <w:t xml:space="preserve"> </w:t>
      </w:r>
      <w:proofErr w:type="spellStart"/>
      <w:r>
        <w:rPr>
          <w:rFonts w:ascii="Arial" w:hAnsi="Arial" w:cs="Arial"/>
          <w:color w:val="auto"/>
        </w:rPr>
        <w:t>indirici</w:t>
      </w:r>
      <w:proofErr w:type="spellEnd"/>
      <w:r>
        <w:rPr>
          <w:rFonts w:ascii="Arial" w:hAnsi="Arial" w:cs="Arial"/>
          <w:color w:val="auto"/>
        </w:rPr>
        <w:t xml:space="preserve"> </w:t>
      </w:r>
      <w:proofErr w:type="spellStart"/>
      <w:r>
        <w:rPr>
          <w:rFonts w:ascii="Arial" w:hAnsi="Arial" w:cs="Arial"/>
          <w:color w:val="auto"/>
        </w:rPr>
        <w:t>faaliyetlerde</w:t>
      </w:r>
      <w:proofErr w:type="spellEnd"/>
      <w:r>
        <w:rPr>
          <w:rFonts w:ascii="Arial" w:hAnsi="Arial" w:cs="Arial"/>
          <w:color w:val="auto"/>
        </w:rPr>
        <w:t xml:space="preserve"> </w:t>
      </w:r>
      <w:proofErr w:type="spellStart"/>
      <w:r>
        <w:rPr>
          <w:rFonts w:ascii="Arial" w:hAnsi="Arial" w:cs="Arial"/>
          <w:color w:val="auto"/>
        </w:rPr>
        <w:t>bulunarak</w:t>
      </w:r>
      <w:proofErr w:type="spellEnd"/>
      <w:r>
        <w:rPr>
          <w:rFonts w:ascii="Arial" w:hAnsi="Arial" w:cs="Arial"/>
          <w:color w:val="auto"/>
        </w:rPr>
        <w:t xml:space="preserve">, her </w:t>
      </w:r>
      <w:proofErr w:type="spellStart"/>
      <w:r>
        <w:rPr>
          <w:rFonts w:ascii="Arial" w:hAnsi="Arial" w:cs="Arial"/>
          <w:color w:val="auto"/>
        </w:rPr>
        <w:t>ihaleye</w:t>
      </w:r>
      <w:proofErr w:type="spellEnd"/>
      <w:r>
        <w:rPr>
          <w:rFonts w:ascii="Arial" w:hAnsi="Arial" w:cs="Arial"/>
          <w:color w:val="auto"/>
        </w:rPr>
        <w:t xml:space="preserve"> </w:t>
      </w:r>
      <w:proofErr w:type="spellStart"/>
      <w:r>
        <w:rPr>
          <w:rFonts w:ascii="Arial" w:hAnsi="Arial" w:cs="Arial"/>
          <w:color w:val="auto"/>
        </w:rPr>
        <w:t>katılarak</w:t>
      </w:r>
      <w:proofErr w:type="spellEnd"/>
      <w:r>
        <w:rPr>
          <w:rFonts w:ascii="Arial" w:hAnsi="Arial" w:cs="Arial"/>
          <w:color w:val="auto"/>
        </w:rPr>
        <w:t xml:space="preserve">, </w:t>
      </w:r>
      <w:proofErr w:type="spellStart"/>
      <w:r>
        <w:rPr>
          <w:rFonts w:ascii="Arial" w:hAnsi="Arial" w:cs="Arial"/>
          <w:color w:val="auto"/>
        </w:rPr>
        <w:t>ihale</w:t>
      </w:r>
      <w:proofErr w:type="spellEnd"/>
      <w:r>
        <w:rPr>
          <w:rFonts w:ascii="Arial" w:hAnsi="Arial" w:cs="Arial"/>
          <w:color w:val="auto"/>
        </w:rPr>
        <w:t xml:space="preserve"> </w:t>
      </w:r>
      <w:proofErr w:type="spellStart"/>
      <w:r>
        <w:rPr>
          <w:rFonts w:ascii="Arial" w:hAnsi="Arial" w:cs="Arial"/>
          <w:color w:val="auto"/>
        </w:rPr>
        <w:t>edilen</w:t>
      </w:r>
      <w:proofErr w:type="spellEnd"/>
      <w:r>
        <w:rPr>
          <w:rFonts w:ascii="Arial" w:hAnsi="Arial" w:cs="Arial"/>
          <w:color w:val="auto"/>
        </w:rPr>
        <w:t xml:space="preserve"> </w:t>
      </w:r>
      <w:proofErr w:type="spellStart"/>
      <w:r>
        <w:rPr>
          <w:rFonts w:ascii="Arial" w:hAnsi="Arial" w:cs="Arial"/>
          <w:color w:val="auto"/>
        </w:rPr>
        <w:t>bedelinin</w:t>
      </w:r>
      <w:proofErr w:type="spellEnd"/>
      <w:r>
        <w:rPr>
          <w:rFonts w:ascii="Arial" w:hAnsi="Arial" w:cs="Arial"/>
          <w:color w:val="auto"/>
        </w:rPr>
        <w:t xml:space="preserve"> </w:t>
      </w:r>
      <w:proofErr w:type="spellStart"/>
      <w:r>
        <w:rPr>
          <w:rFonts w:ascii="Arial" w:hAnsi="Arial" w:cs="Arial"/>
          <w:color w:val="auto"/>
        </w:rPr>
        <w:t>kontrol</w:t>
      </w:r>
      <w:proofErr w:type="spellEnd"/>
      <w:r>
        <w:rPr>
          <w:rFonts w:ascii="Arial" w:hAnsi="Arial" w:cs="Arial"/>
          <w:color w:val="auto"/>
        </w:rPr>
        <w:t xml:space="preserve"> </w:t>
      </w:r>
      <w:proofErr w:type="spellStart"/>
      <w:r>
        <w:rPr>
          <w:rFonts w:ascii="Arial" w:hAnsi="Arial" w:cs="Arial"/>
          <w:color w:val="auto"/>
        </w:rPr>
        <w:t>altında</w:t>
      </w:r>
      <w:proofErr w:type="spellEnd"/>
      <w:r>
        <w:rPr>
          <w:rFonts w:ascii="Arial" w:hAnsi="Arial" w:cs="Arial"/>
          <w:color w:val="auto"/>
        </w:rPr>
        <w:t xml:space="preserve"> </w:t>
      </w:r>
      <w:proofErr w:type="spellStart"/>
      <w:r>
        <w:rPr>
          <w:rFonts w:ascii="Arial" w:hAnsi="Arial" w:cs="Arial"/>
          <w:color w:val="auto"/>
        </w:rPr>
        <w:t>tutulmasını</w:t>
      </w:r>
      <w:proofErr w:type="spellEnd"/>
      <w:r>
        <w:rPr>
          <w:rFonts w:ascii="Arial" w:hAnsi="Arial" w:cs="Arial"/>
          <w:color w:val="auto"/>
        </w:rPr>
        <w:t xml:space="preserve">, </w:t>
      </w:r>
      <w:proofErr w:type="spellStart"/>
      <w:r>
        <w:rPr>
          <w:rFonts w:ascii="Arial" w:hAnsi="Arial" w:cs="Arial"/>
          <w:color w:val="auto"/>
        </w:rPr>
        <w:t>dolayısıyla</w:t>
      </w:r>
      <w:proofErr w:type="spellEnd"/>
      <w:r>
        <w:rPr>
          <w:rFonts w:ascii="Arial" w:hAnsi="Arial" w:cs="Arial"/>
          <w:color w:val="auto"/>
        </w:rPr>
        <w:t xml:space="preserve"> </w:t>
      </w:r>
      <w:proofErr w:type="spellStart"/>
      <w:r>
        <w:rPr>
          <w:rFonts w:ascii="Arial" w:hAnsi="Arial" w:cs="Arial"/>
          <w:color w:val="auto"/>
        </w:rPr>
        <w:t>Belediyenin</w:t>
      </w:r>
      <w:proofErr w:type="spellEnd"/>
      <w:r>
        <w:rPr>
          <w:rFonts w:ascii="Arial" w:hAnsi="Arial" w:cs="Arial"/>
          <w:color w:val="auto"/>
        </w:rPr>
        <w:t xml:space="preserve"> </w:t>
      </w:r>
      <w:proofErr w:type="spellStart"/>
      <w:r>
        <w:rPr>
          <w:rFonts w:ascii="Arial" w:hAnsi="Arial" w:cs="Arial"/>
          <w:color w:val="auto"/>
        </w:rPr>
        <w:t>gereksiz</w:t>
      </w:r>
      <w:proofErr w:type="spellEnd"/>
      <w:r>
        <w:rPr>
          <w:rFonts w:ascii="Arial" w:hAnsi="Arial" w:cs="Arial"/>
          <w:color w:val="auto"/>
        </w:rPr>
        <w:t xml:space="preserve"> </w:t>
      </w:r>
      <w:proofErr w:type="spellStart"/>
      <w:r>
        <w:rPr>
          <w:rFonts w:ascii="Arial" w:hAnsi="Arial" w:cs="Arial"/>
          <w:color w:val="auto"/>
        </w:rPr>
        <w:t>nakit</w:t>
      </w:r>
      <w:proofErr w:type="spellEnd"/>
      <w:r>
        <w:rPr>
          <w:rFonts w:ascii="Arial" w:hAnsi="Arial" w:cs="Arial"/>
          <w:color w:val="auto"/>
        </w:rPr>
        <w:t xml:space="preserve"> </w:t>
      </w:r>
      <w:proofErr w:type="spellStart"/>
      <w:r>
        <w:rPr>
          <w:rFonts w:ascii="Arial" w:hAnsi="Arial" w:cs="Arial"/>
          <w:color w:val="auto"/>
        </w:rPr>
        <w:t>çıkışına</w:t>
      </w:r>
      <w:proofErr w:type="spellEnd"/>
      <w:r>
        <w:rPr>
          <w:rFonts w:ascii="Arial" w:hAnsi="Arial" w:cs="Arial"/>
          <w:color w:val="auto"/>
        </w:rPr>
        <w:t xml:space="preserve"> </w:t>
      </w:r>
      <w:proofErr w:type="spellStart"/>
      <w:r>
        <w:rPr>
          <w:rFonts w:ascii="Arial" w:hAnsi="Arial" w:cs="Arial"/>
          <w:color w:val="auto"/>
        </w:rPr>
        <w:t>maruz</w:t>
      </w:r>
      <w:proofErr w:type="spellEnd"/>
      <w:r>
        <w:rPr>
          <w:rFonts w:ascii="Arial" w:hAnsi="Arial" w:cs="Arial"/>
          <w:color w:val="auto"/>
        </w:rPr>
        <w:t xml:space="preserve"> </w:t>
      </w:r>
      <w:proofErr w:type="spellStart"/>
      <w:r>
        <w:rPr>
          <w:rFonts w:ascii="Arial" w:hAnsi="Arial" w:cs="Arial"/>
          <w:color w:val="auto"/>
        </w:rPr>
        <w:t>bırakılmamasını</w:t>
      </w:r>
      <w:proofErr w:type="spellEnd"/>
      <w:r>
        <w:rPr>
          <w:rFonts w:ascii="Arial" w:hAnsi="Arial" w:cs="Arial"/>
          <w:color w:val="auto"/>
        </w:rPr>
        <w:t xml:space="preserve"> </w:t>
      </w:r>
      <w:proofErr w:type="spellStart"/>
      <w:r>
        <w:rPr>
          <w:rFonts w:ascii="Arial" w:hAnsi="Arial" w:cs="Arial"/>
          <w:color w:val="auto"/>
        </w:rPr>
        <w:t>sağlayacaktır</w:t>
      </w:r>
      <w:proofErr w:type="spellEnd"/>
      <w:r>
        <w:rPr>
          <w:rFonts w:ascii="Arial" w:hAnsi="Arial" w:cs="Arial"/>
          <w:color w:val="auto"/>
        </w:rPr>
        <w:t>.</w:t>
      </w:r>
      <w:r w:rsidR="00BE2494">
        <w:rPr>
          <w:rFonts w:ascii="Arial" w:hAnsi="Arial" w:cs="Arial"/>
          <w:color w:val="auto"/>
        </w:rPr>
        <w:t xml:space="preserve"> </w:t>
      </w:r>
      <w:proofErr w:type="spellStart"/>
      <w:r w:rsidR="00BE2494">
        <w:rPr>
          <w:rFonts w:ascii="Arial" w:hAnsi="Arial" w:cs="Arial"/>
          <w:color w:val="auto"/>
        </w:rPr>
        <w:t>Önümüzdeki</w:t>
      </w:r>
      <w:proofErr w:type="spellEnd"/>
      <w:r w:rsidR="00BE2494">
        <w:rPr>
          <w:rFonts w:ascii="Arial" w:hAnsi="Arial" w:cs="Arial"/>
          <w:color w:val="auto"/>
        </w:rPr>
        <w:t xml:space="preserve"> </w:t>
      </w:r>
      <w:proofErr w:type="spellStart"/>
      <w:r w:rsidR="00BE2494">
        <w:rPr>
          <w:rFonts w:ascii="Arial" w:hAnsi="Arial" w:cs="Arial"/>
          <w:color w:val="auto"/>
        </w:rPr>
        <w:t>dönemlerde</w:t>
      </w:r>
      <w:proofErr w:type="spellEnd"/>
      <w:r w:rsidR="00BE2494">
        <w:rPr>
          <w:rFonts w:ascii="Arial" w:hAnsi="Arial" w:cs="Arial"/>
          <w:color w:val="auto"/>
        </w:rPr>
        <w:t xml:space="preserve"> </w:t>
      </w:r>
      <w:proofErr w:type="spellStart"/>
      <w:r w:rsidR="00BE2494">
        <w:rPr>
          <w:rFonts w:ascii="Arial" w:hAnsi="Arial" w:cs="Arial"/>
          <w:color w:val="auto"/>
        </w:rPr>
        <w:t>şirketimiz</w:t>
      </w:r>
      <w:proofErr w:type="spellEnd"/>
      <w:r w:rsidR="00BE2494">
        <w:rPr>
          <w:rFonts w:ascii="Arial" w:hAnsi="Arial" w:cs="Arial"/>
          <w:color w:val="auto"/>
        </w:rPr>
        <w:t xml:space="preserve"> </w:t>
      </w:r>
      <w:proofErr w:type="spellStart"/>
      <w:r w:rsidR="00BE2494">
        <w:rPr>
          <w:rFonts w:ascii="Arial" w:hAnsi="Arial" w:cs="Arial"/>
          <w:color w:val="auto"/>
        </w:rPr>
        <w:t>gelişen</w:t>
      </w:r>
      <w:proofErr w:type="spellEnd"/>
      <w:r w:rsidR="00BE2494">
        <w:rPr>
          <w:rFonts w:ascii="Arial" w:hAnsi="Arial" w:cs="Arial"/>
          <w:color w:val="auto"/>
        </w:rPr>
        <w:t xml:space="preserve"> </w:t>
      </w:r>
      <w:proofErr w:type="spellStart"/>
      <w:r w:rsidR="00BE2494">
        <w:rPr>
          <w:rFonts w:ascii="Arial" w:hAnsi="Arial" w:cs="Arial"/>
          <w:color w:val="auto"/>
        </w:rPr>
        <w:t>ve</w:t>
      </w:r>
      <w:proofErr w:type="spellEnd"/>
      <w:r w:rsidR="00BE2494">
        <w:rPr>
          <w:rFonts w:ascii="Arial" w:hAnsi="Arial" w:cs="Arial"/>
          <w:color w:val="auto"/>
        </w:rPr>
        <w:t xml:space="preserve"> </w:t>
      </w:r>
      <w:proofErr w:type="spellStart"/>
      <w:r w:rsidR="00BE2494">
        <w:rPr>
          <w:rFonts w:ascii="Arial" w:hAnsi="Arial" w:cs="Arial"/>
          <w:color w:val="auto"/>
        </w:rPr>
        <w:t>genişleyen</w:t>
      </w:r>
      <w:proofErr w:type="spellEnd"/>
      <w:r w:rsidR="00BE2494">
        <w:rPr>
          <w:rFonts w:ascii="Arial" w:hAnsi="Arial" w:cs="Arial"/>
          <w:color w:val="auto"/>
        </w:rPr>
        <w:t xml:space="preserve"> </w:t>
      </w:r>
      <w:proofErr w:type="spellStart"/>
      <w:r w:rsidR="00BE2494">
        <w:rPr>
          <w:rFonts w:ascii="Arial" w:hAnsi="Arial" w:cs="Arial"/>
          <w:color w:val="auto"/>
        </w:rPr>
        <w:t>iş</w:t>
      </w:r>
      <w:proofErr w:type="spellEnd"/>
      <w:r w:rsidR="00BE2494">
        <w:rPr>
          <w:rFonts w:ascii="Arial" w:hAnsi="Arial" w:cs="Arial"/>
          <w:color w:val="auto"/>
        </w:rPr>
        <w:t xml:space="preserve"> </w:t>
      </w:r>
      <w:proofErr w:type="spellStart"/>
      <w:r w:rsidR="00BE2494">
        <w:rPr>
          <w:rFonts w:ascii="Arial" w:hAnsi="Arial" w:cs="Arial"/>
          <w:color w:val="auto"/>
        </w:rPr>
        <w:t>kollarına</w:t>
      </w:r>
      <w:proofErr w:type="spellEnd"/>
      <w:r w:rsidR="00BE2494">
        <w:rPr>
          <w:rFonts w:ascii="Arial" w:hAnsi="Arial" w:cs="Arial"/>
          <w:color w:val="auto"/>
        </w:rPr>
        <w:t xml:space="preserve"> </w:t>
      </w:r>
      <w:proofErr w:type="spellStart"/>
      <w:r w:rsidR="00BE2494">
        <w:rPr>
          <w:rFonts w:ascii="Arial" w:hAnsi="Arial" w:cs="Arial"/>
          <w:color w:val="auto"/>
        </w:rPr>
        <w:t>bağlı</w:t>
      </w:r>
      <w:proofErr w:type="spellEnd"/>
      <w:r w:rsidR="00BE2494">
        <w:rPr>
          <w:rFonts w:ascii="Arial" w:hAnsi="Arial" w:cs="Arial"/>
          <w:color w:val="auto"/>
        </w:rPr>
        <w:t xml:space="preserve"> </w:t>
      </w:r>
      <w:proofErr w:type="spellStart"/>
      <w:r w:rsidR="00BE2494">
        <w:rPr>
          <w:rFonts w:ascii="Arial" w:hAnsi="Arial" w:cs="Arial"/>
          <w:color w:val="auto"/>
        </w:rPr>
        <w:t>olarak</w:t>
      </w:r>
      <w:proofErr w:type="gramStart"/>
      <w:r w:rsidR="00BE2494">
        <w:rPr>
          <w:rFonts w:ascii="Arial" w:hAnsi="Arial" w:cs="Arial"/>
          <w:color w:val="auto"/>
        </w:rPr>
        <w:t>,işletmecilik</w:t>
      </w:r>
      <w:proofErr w:type="spellEnd"/>
      <w:proofErr w:type="gramEnd"/>
      <w:r w:rsidR="00BE2494">
        <w:rPr>
          <w:rFonts w:ascii="Arial" w:hAnsi="Arial" w:cs="Arial"/>
          <w:color w:val="auto"/>
        </w:rPr>
        <w:t xml:space="preserve"> </w:t>
      </w:r>
      <w:proofErr w:type="spellStart"/>
      <w:r w:rsidR="00BE2494">
        <w:rPr>
          <w:rFonts w:ascii="Arial" w:hAnsi="Arial" w:cs="Arial"/>
          <w:color w:val="auto"/>
        </w:rPr>
        <w:t>konularında</w:t>
      </w:r>
      <w:proofErr w:type="spellEnd"/>
      <w:r w:rsidR="00BE2494">
        <w:rPr>
          <w:rFonts w:ascii="Arial" w:hAnsi="Arial" w:cs="Arial"/>
          <w:color w:val="auto"/>
        </w:rPr>
        <w:t xml:space="preserve"> </w:t>
      </w:r>
      <w:proofErr w:type="spellStart"/>
      <w:r w:rsidR="00BE2494">
        <w:rPr>
          <w:rFonts w:ascii="Arial" w:hAnsi="Arial" w:cs="Arial"/>
          <w:color w:val="auto"/>
        </w:rPr>
        <w:t>faaliyetlerini</w:t>
      </w:r>
      <w:proofErr w:type="spellEnd"/>
      <w:r w:rsidR="00BE2494">
        <w:rPr>
          <w:rFonts w:ascii="Arial" w:hAnsi="Arial" w:cs="Arial"/>
          <w:color w:val="auto"/>
        </w:rPr>
        <w:t xml:space="preserve"> </w:t>
      </w:r>
      <w:proofErr w:type="spellStart"/>
      <w:r w:rsidR="00BE2494">
        <w:rPr>
          <w:rFonts w:ascii="Arial" w:hAnsi="Arial" w:cs="Arial"/>
          <w:color w:val="auto"/>
        </w:rPr>
        <w:t>arttırmak</w:t>
      </w:r>
      <w:proofErr w:type="spellEnd"/>
      <w:r w:rsidR="00BE2494">
        <w:rPr>
          <w:rFonts w:ascii="Arial" w:hAnsi="Arial" w:cs="Arial"/>
          <w:color w:val="auto"/>
        </w:rPr>
        <w:t xml:space="preserve"> </w:t>
      </w:r>
      <w:proofErr w:type="spellStart"/>
      <w:r w:rsidR="00BE2494">
        <w:rPr>
          <w:rFonts w:ascii="Arial" w:hAnsi="Arial" w:cs="Arial"/>
          <w:color w:val="auto"/>
        </w:rPr>
        <w:t>dolayısla</w:t>
      </w:r>
      <w:proofErr w:type="spellEnd"/>
      <w:r w:rsidR="00BE2494">
        <w:rPr>
          <w:rFonts w:ascii="Arial" w:hAnsi="Arial" w:cs="Arial"/>
          <w:color w:val="auto"/>
        </w:rPr>
        <w:t xml:space="preserve"> </w:t>
      </w:r>
      <w:proofErr w:type="spellStart"/>
      <w:r w:rsidR="00BE2494">
        <w:rPr>
          <w:rFonts w:ascii="Arial" w:hAnsi="Arial" w:cs="Arial"/>
          <w:color w:val="auto"/>
        </w:rPr>
        <w:t>gerek</w:t>
      </w:r>
      <w:proofErr w:type="spellEnd"/>
      <w:r w:rsidR="00BE2494">
        <w:rPr>
          <w:rFonts w:ascii="Arial" w:hAnsi="Arial" w:cs="Arial"/>
          <w:color w:val="auto"/>
        </w:rPr>
        <w:t xml:space="preserve"> </w:t>
      </w:r>
      <w:proofErr w:type="spellStart"/>
      <w:r w:rsidR="00BE2494">
        <w:rPr>
          <w:rFonts w:ascii="Arial" w:hAnsi="Arial" w:cs="Arial"/>
          <w:color w:val="auto"/>
        </w:rPr>
        <w:t>istihdam</w:t>
      </w:r>
      <w:proofErr w:type="spellEnd"/>
      <w:r w:rsidR="00BE2494">
        <w:rPr>
          <w:rFonts w:ascii="Arial" w:hAnsi="Arial" w:cs="Arial"/>
          <w:color w:val="auto"/>
        </w:rPr>
        <w:t xml:space="preserve"> </w:t>
      </w:r>
      <w:proofErr w:type="spellStart"/>
      <w:r w:rsidR="00BE2494">
        <w:rPr>
          <w:rFonts w:ascii="Arial" w:hAnsi="Arial" w:cs="Arial"/>
          <w:color w:val="auto"/>
        </w:rPr>
        <w:t>gerekse</w:t>
      </w:r>
      <w:proofErr w:type="spellEnd"/>
      <w:r w:rsidR="00BE2494">
        <w:rPr>
          <w:rFonts w:ascii="Arial" w:hAnsi="Arial" w:cs="Arial"/>
          <w:color w:val="auto"/>
        </w:rPr>
        <w:t xml:space="preserve"> </w:t>
      </w:r>
      <w:proofErr w:type="spellStart"/>
      <w:r w:rsidR="00BE2494">
        <w:rPr>
          <w:rFonts w:ascii="Arial" w:hAnsi="Arial" w:cs="Arial"/>
          <w:color w:val="auto"/>
        </w:rPr>
        <w:t>gelir</w:t>
      </w:r>
      <w:proofErr w:type="spellEnd"/>
      <w:r w:rsidR="00BE2494">
        <w:rPr>
          <w:rFonts w:ascii="Arial" w:hAnsi="Arial" w:cs="Arial"/>
          <w:color w:val="auto"/>
        </w:rPr>
        <w:t xml:space="preserve"> </w:t>
      </w:r>
      <w:proofErr w:type="spellStart"/>
      <w:r w:rsidR="00BE2494">
        <w:rPr>
          <w:rFonts w:ascii="Arial" w:hAnsi="Arial" w:cs="Arial"/>
          <w:color w:val="auto"/>
        </w:rPr>
        <w:t>arttırıcı</w:t>
      </w:r>
      <w:proofErr w:type="spellEnd"/>
      <w:r w:rsidR="00BE2494">
        <w:rPr>
          <w:rFonts w:ascii="Arial" w:hAnsi="Arial" w:cs="Arial"/>
          <w:color w:val="auto"/>
        </w:rPr>
        <w:t xml:space="preserve"> </w:t>
      </w:r>
      <w:proofErr w:type="spellStart"/>
      <w:r w:rsidR="00BE2494">
        <w:rPr>
          <w:rFonts w:ascii="Arial" w:hAnsi="Arial" w:cs="Arial"/>
          <w:color w:val="auto"/>
        </w:rPr>
        <w:t>çalışmalara</w:t>
      </w:r>
      <w:proofErr w:type="spellEnd"/>
      <w:r w:rsidR="00BE2494">
        <w:rPr>
          <w:rFonts w:ascii="Arial" w:hAnsi="Arial" w:cs="Arial"/>
          <w:color w:val="auto"/>
        </w:rPr>
        <w:t xml:space="preserve"> </w:t>
      </w:r>
      <w:proofErr w:type="spellStart"/>
      <w:r w:rsidR="00BE2494">
        <w:rPr>
          <w:rFonts w:ascii="Arial" w:hAnsi="Arial" w:cs="Arial"/>
          <w:color w:val="auto"/>
        </w:rPr>
        <w:t>yoğunlaşacaktır</w:t>
      </w:r>
      <w:proofErr w:type="spellEnd"/>
      <w:r w:rsidR="00BE2494">
        <w:rPr>
          <w:rFonts w:ascii="Arial" w:hAnsi="Arial" w:cs="Arial"/>
          <w:color w:val="auto"/>
        </w:rPr>
        <w:t>.</w:t>
      </w:r>
    </w:p>
    <w:p w:rsidR="003E0368" w:rsidRDefault="003E0368" w:rsidP="00B41C83">
      <w:pPr>
        <w:pStyle w:val="ListeParagraf1"/>
        <w:tabs>
          <w:tab w:val="left" w:pos="1134"/>
        </w:tabs>
        <w:spacing w:line="240" w:lineRule="exact"/>
        <w:rPr>
          <w:rFonts w:ascii="Arial" w:hAnsi="Arial" w:cs="Arial"/>
          <w:color w:val="auto"/>
        </w:rPr>
      </w:pPr>
      <w:proofErr w:type="spellStart"/>
      <w:r>
        <w:rPr>
          <w:rFonts w:ascii="Arial" w:hAnsi="Arial" w:cs="Arial"/>
          <w:color w:val="auto"/>
        </w:rPr>
        <w:lastRenderedPageBreak/>
        <w:t>Faaliyet</w:t>
      </w:r>
      <w:proofErr w:type="spellEnd"/>
      <w:r>
        <w:rPr>
          <w:rFonts w:ascii="Arial" w:hAnsi="Arial" w:cs="Arial"/>
          <w:color w:val="auto"/>
        </w:rPr>
        <w:t xml:space="preserve"> </w:t>
      </w:r>
      <w:proofErr w:type="spellStart"/>
      <w:r>
        <w:rPr>
          <w:rFonts w:ascii="Arial" w:hAnsi="Arial" w:cs="Arial"/>
          <w:color w:val="auto"/>
        </w:rPr>
        <w:t>konularımızda</w:t>
      </w:r>
      <w:proofErr w:type="spellEnd"/>
      <w:r>
        <w:rPr>
          <w:rFonts w:ascii="Arial" w:hAnsi="Arial" w:cs="Arial"/>
          <w:color w:val="auto"/>
        </w:rPr>
        <w:t xml:space="preserve"> </w:t>
      </w:r>
      <w:proofErr w:type="spellStart"/>
      <w:r>
        <w:rPr>
          <w:rFonts w:ascii="Arial" w:hAnsi="Arial" w:cs="Arial"/>
          <w:color w:val="auto"/>
        </w:rPr>
        <w:t>ülke</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şehrimiz</w:t>
      </w:r>
      <w:proofErr w:type="spellEnd"/>
      <w:r>
        <w:rPr>
          <w:rFonts w:ascii="Arial" w:hAnsi="Arial" w:cs="Arial"/>
          <w:color w:val="auto"/>
        </w:rPr>
        <w:t xml:space="preserve"> </w:t>
      </w:r>
      <w:proofErr w:type="spellStart"/>
      <w:r>
        <w:rPr>
          <w:rFonts w:ascii="Arial" w:hAnsi="Arial" w:cs="Arial"/>
          <w:color w:val="auto"/>
        </w:rPr>
        <w:t>ekonomisine</w:t>
      </w:r>
      <w:proofErr w:type="spellEnd"/>
      <w:r>
        <w:rPr>
          <w:rFonts w:ascii="Arial" w:hAnsi="Arial" w:cs="Arial"/>
          <w:color w:val="auto"/>
        </w:rPr>
        <w:t xml:space="preserve"> </w:t>
      </w:r>
      <w:proofErr w:type="spellStart"/>
      <w:r>
        <w:rPr>
          <w:rFonts w:ascii="Arial" w:hAnsi="Arial" w:cs="Arial"/>
          <w:color w:val="auto"/>
        </w:rPr>
        <w:t>bağlı</w:t>
      </w:r>
      <w:proofErr w:type="spellEnd"/>
      <w:r>
        <w:rPr>
          <w:rFonts w:ascii="Arial" w:hAnsi="Arial" w:cs="Arial"/>
          <w:color w:val="auto"/>
        </w:rPr>
        <w:t xml:space="preserve"> </w:t>
      </w:r>
      <w:proofErr w:type="spellStart"/>
      <w:r>
        <w:rPr>
          <w:rFonts w:ascii="Arial" w:hAnsi="Arial" w:cs="Arial"/>
          <w:color w:val="auto"/>
        </w:rPr>
        <w:t>olarak</w:t>
      </w:r>
      <w:proofErr w:type="spellEnd"/>
      <w:r>
        <w:rPr>
          <w:rFonts w:ascii="Arial" w:hAnsi="Arial" w:cs="Arial"/>
          <w:color w:val="auto"/>
        </w:rPr>
        <w:t xml:space="preserve"> </w:t>
      </w:r>
      <w:proofErr w:type="spellStart"/>
      <w:r>
        <w:rPr>
          <w:rFonts w:ascii="Arial" w:hAnsi="Arial" w:cs="Arial"/>
          <w:color w:val="auto"/>
        </w:rPr>
        <w:t>iş</w:t>
      </w:r>
      <w:proofErr w:type="spellEnd"/>
      <w:r>
        <w:rPr>
          <w:rFonts w:ascii="Arial" w:hAnsi="Arial" w:cs="Arial"/>
          <w:color w:val="auto"/>
        </w:rPr>
        <w:t xml:space="preserve"> </w:t>
      </w:r>
      <w:proofErr w:type="spellStart"/>
      <w:r>
        <w:rPr>
          <w:rFonts w:ascii="Arial" w:hAnsi="Arial" w:cs="Arial"/>
          <w:color w:val="auto"/>
        </w:rPr>
        <w:t>kollarında</w:t>
      </w:r>
      <w:proofErr w:type="spellEnd"/>
      <w:r>
        <w:rPr>
          <w:rFonts w:ascii="Arial" w:hAnsi="Arial" w:cs="Arial"/>
          <w:color w:val="auto"/>
        </w:rPr>
        <w:t xml:space="preserve"> </w:t>
      </w:r>
      <w:proofErr w:type="spellStart"/>
      <w:r>
        <w:rPr>
          <w:rFonts w:ascii="Arial" w:hAnsi="Arial" w:cs="Arial"/>
          <w:color w:val="auto"/>
        </w:rPr>
        <w:t>daralan</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azalan</w:t>
      </w:r>
      <w:proofErr w:type="spellEnd"/>
      <w:r>
        <w:rPr>
          <w:rFonts w:ascii="Arial" w:hAnsi="Arial" w:cs="Arial"/>
          <w:color w:val="auto"/>
        </w:rPr>
        <w:t xml:space="preserve"> </w:t>
      </w:r>
      <w:proofErr w:type="spellStart"/>
      <w:r>
        <w:rPr>
          <w:rFonts w:ascii="Arial" w:hAnsi="Arial" w:cs="Arial"/>
          <w:color w:val="auto"/>
        </w:rPr>
        <w:t>arz</w:t>
      </w:r>
      <w:proofErr w:type="gramStart"/>
      <w:r>
        <w:rPr>
          <w:rFonts w:ascii="Arial" w:hAnsi="Arial" w:cs="Arial"/>
          <w:color w:val="auto"/>
        </w:rPr>
        <w:t>,artan</w:t>
      </w:r>
      <w:proofErr w:type="spellEnd"/>
      <w:proofErr w:type="gramEnd"/>
      <w:r>
        <w:rPr>
          <w:rFonts w:ascii="Arial" w:hAnsi="Arial" w:cs="Arial"/>
          <w:color w:val="auto"/>
        </w:rPr>
        <w:t xml:space="preserve"> </w:t>
      </w:r>
      <w:proofErr w:type="spellStart"/>
      <w:r>
        <w:rPr>
          <w:rFonts w:ascii="Arial" w:hAnsi="Arial" w:cs="Arial"/>
          <w:color w:val="auto"/>
        </w:rPr>
        <w:t>talepli</w:t>
      </w:r>
      <w:proofErr w:type="spellEnd"/>
      <w:r>
        <w:rPr>
          <w:rFonts w:ascii="Arial" w:hAnsi="Arial" w:cs="Arial"/>
          <w:color w:val="auto"/>
        </w:rPr>
        <w:t xml:space="preserve"> </w:t>
      </w:r>
      <w:proofErr w:type="spellStart"/>
      <w:r>
        <w:rPr>
          <w:rFonts w:ascii="Arial" w:hAnsi="Arial" w:cs="Arial"/>
          <w:color w:val="auto"/>
        </w:rPr>
        <w:t>sayısını</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gerek</w:t>
      </w:r>
      <w:proofErr w:type="spellEnd"/>
      <w:r>
        <w:rPr>
          <w:rFonts w:ascii="Arial" w:hAnsi="Arial" w:cs="Arial"/>
          <w:color w:val="auto"/>
        </w:rPr>
        <w:t xml:space="preserve"> </w:t>
      </w:r>
      <w:proofErr w:type="spellStart"/>
      <w:r>
        <w:rPr>
          <w:rFonts w:ascii="Arial" w:hAnsi="Arial" w:cs="Arial"/>
          <w:color w:val="auto"/>
        </w:rPr>
        <w:t>kanunların</w:t>
      </w:r>
      <w:proofErr w:type="spellEnd"/>
      <w:r>
        <w:rPr>
          <w:rFonts w:ascii="Arial" w:hAnsi="Arial" w:cs="Arial"/>
          <w:color w:val="auto"/>
        </w:rPr>
        <w:t xml:space="preserve"> </w:t>
      </w:r>
      <w:proofErr w:type="spellStart"/>
      <w:r>
        <w:rPr>
          <w:rFonts w:ascii="Arial" w:hAnsi="Arial" w:cs="Arial"/>
          <w:color w:val="auto"/>
        </w:rPr>
        <w:t>uygulanması,gerek</w:t>
      </w:r>
      <w:proofErr w:type="spellEnd"/>
      <w:r>
        <w:rPr>
          <w:rFonts w:ascii="Arial" w:hAnsi="Arial" w:cs="Arial"/>
          <w:color w:val="auto"/>
        </w:rPr>
        <w:t xml:space="preserve"> </w:t>
      </w:r>
      <w:proofErr w:type="spellStart"/>
      <w:r>
        <w:rPr>
          <w:rFonts w:ascii="Arial" w:hAnsi="Arial" w:cs="Arial"/>
          <w:color w:val="auto"/>
        </w:rPr>
        <w:t>teknolojik</w:t>
      </w:r>
      <w:proofErr w:type="spellEnd"/>
      <w:r>
        <w:rPr>
          <w:rFonts w:ascii="Arial" w:hAnsi="Arial" w:cs="Arial"/>
          <w:color w:val="auto"/>
        </w:rPr>
        <w:t xml:space="preserve"> </w:t>
      </w:r>
      <w:proofErr w:type="spellStart"/>
      <w:r>
        <w:rPr>
          <w:rFonts w:ascii="Arial" w:hAnsi="Arial" w:cs="Arial"/>
          <w:color w:val="auto"/>
        </w:rPr>
        <w:t>gelişmelerin</w:t>
      </w:r>
      <w:proofErr w:type="spellEnd"/>
      <w:r>
        <w:rPr>
          <w:rFonts w:ascii="Arial" w:hAnsi="Arial" w:cs="Arial"/>
          <w:color w:val="auto"/>
        </w:rPr>
        <w:t xml:space="preserve"> </w:t>
      </w:r>
      <w:proofErr w:type="spellStart"/>
      <w:r>
        <w:rPr>
          <w:rFonts w:ascii="Arial" w:hAnsi="Arial" w:cs="Arial"/>
          <w:color w:val="auto"/>
        </w:rPr>
        <w:t>yarattığı</w:t>
      </w:r>
      <w:proofErr w:type="spellEnd"/>
      <w:r>
        <w:rPr>
          <w:rFonts w:ascii="Arial" w:hAnsi="Arial" w:cs="Arial"/>
          <w:color w:val="auto"/>
        </w:rPr>
        <w:t xml:space="preserve"> </w:t>
      </w:r>
      <w:proofErr w:type="spellStart"/>
      <w:r>
        <w:rPr>
          <w:rFonts w:ascii="Arial" w:hAnsi="Arial" w:cs="Arial"/>
          <w:color w:val="auto"/>
        </w:rPr>
        <w:t>daralmayı</w:t>
      </w:r>
      <w:proofErr w:type="spellEnd"/>
      <w:r>
        <w:rPr>
          <w:rFonts w:ascii="Arial" w:hAnsi="Arial" w:cs="Arial"/>
          <w:color w:val="auto"/>
        </w:rPr>
        <w:t xml:space="preserve"> </w:t>
      </w:r>
      <w:proofErr w:type="spellStart"/>
      <w:r>
        <w:rPr>
          <w:rFonts w:ascii="Arial" w:hAnsi="Arial" w:cs="Arial"/>
          <w:color w:val="auto"/>
        </w:rPr>
        <w:t>karşılamaktan</w:t>
      </w:r>
      <w:proofErr w:type="spellEnd"/>
      <w:r>
        <w:rPr>
          <w:rFonts w:ascii="Arial" w:hAnsi="Arial" w:cs="Arial"/>
          <w:color w:val="auto"/>
        </w:rPr>
        <w:t xml:space="preserve"> </w:t>
      </w:r>
      <w:proofErr w:type="spellStart"/>
      <w:r>
        <w:rPr>
          <w:rFonts w:ascii="Arial" w:hAnsi="Arial" w:cs="Arial"/>
          <w:color w:val="auto"/>
        </w:rPr>
        <w:t>çok</w:t>
      </w:r>
      <w:proofErr w:type="spellEnd"/>
      <w:r>
        <w:rPr>
          <w:rFonts w:ascii="Arial" w:hAnsi="Arial" w:cs="Arial"/>
          <w:color w:val="auto"/>
        </w:rPr>
        <w:t xml:space="preserve"> </w:t>
      </w:r>
      <w:proofErr w:type="spellStart"/>
      <w:r>
        <w:rPr>
          <w:rFonts w:ascii="Arial" w:hAnsi="Arial" w:cs="Arial"/>
          <w:color w:val="auto"/>
        </w:rPr>
        <w:t>uzak</w:t>
      </w:r>
      <w:proofErr w:type="spellEnd"/>
      <w:r>
        <w:rPr>
          <w:rFonts w:ascii="Arial" w:hAnsi="Arial" w:cs="Arial"/>
          <w:color w:val="auto"/>
        </w:rPr>
        <w:t xml:space="preserve"> </w:t>
      </w:r>
      <w:proofErr w:type="spellStart"/>
      <w:r>
        <w:rPr>
          <w:rFonts w:ascii="Arial" w:hAnsi="Arial" w:cs="Arial"/>
          <w:color w:val="auto"/>
        </w:rPr>
        <w:t>kalmaktadır</w:t>
      </w:r>
      <w:proofErr w:type="spellEnd"/>
      <w:r>
        <w:rPr>
          <w:rFonts w:ascii="Arial" w:hAnsi="Arial" w:cs="Arial"/>
          <w:color w:val="auto"/>
        </w:rPr>
        <w:t xml:space="preserve">. Bu </w:t>
      </w:r>
      <w:proofErr w:type="spellStart"/>
      <w:r>
        <w:rPr>
          <w:rFonts w:ascii="Arial" w:hAnsi="Arial" w:cs="Arial"/>
          <w:color w:val="auto"/>
        </w:rPr>
        <w:t>noktadan</w:t>
      </w:r>
      <w:proofErr w:type="spellEnd"/>
      <w:r>
        <w:rPr>
          <w:rFonts w:ascii="Arial" w:hAnsi="Arial" w:cs="Arial"/>
          <w:color w:val="auto"/>
        </w:rPr>
        <w:t xml:space="preserve"> </w:t>
      </w:r>
      <w:proofErr w:type="spellStart"/>
      <w:r>
        <w:rPr>
          <w:rFonts w:ascii="Arial" w:hAnsi="Arial" w:cs="Arial"/>
          <w:color w:val="auto"/>
        </w:rPr>
        <w:t>haraketle</w:t>
      </w:r>
      <w:proofErr w:type="spellEnd"/>
      <w:r>
        <w:rPr>
          <w:rFonts w:ascii="Arial" w:hAnsi="Arial" w:cs="Arial"/>
          <w:color w:val="auto"/>
        </w:rPr>
        <w:t xml:space="preserve"> </w:t>
      </w:r>
      <w:proofErr w:type="spellStart"/>
      <w:r>
        <w:rPr>
          <w:rFonts w:ascii="Arial" w:hAnsi="Arial" w:cs="Arial"/>
          <w:color w:val="auto"/>
        </w:rPr>
        <w:t>önümüzdeki</w:t>
      </w:r>
      <w:proofErr w:type="spellEnd"/>
      <w:r>
        <w:rPr>
          <w:rFonts w:ascii="Arial" w:hAnsi="Arial" w:cs="Arial"/>
          <w:color w:val="auto"/>
        </w:rPr>
        <w:t xml:space="preserve"> </w:t>
      </w:r>
      <w:proofErr w:type="spellStart"/>
      <w:r>
        <w:rPr>
          <w:rFonts w:ascii="Arial" w:hAnsi="Arial" w:cs="Arial"/>
          <w:color w:val="auto"/>
        </w:rPr>
        <w:t>dönemlerde</w:t>
      </w:r>
      <w:proofErr w:type="spellEnd"/>
      <w:r>
        <w:rPr>
          <w:rFonts w:ascii="Arial" w:hAnsi="Arial" w:cs="Arial"/>
          <w:color w:val="auto"/>
        </w:rPr>
        <w:t xml:space="preserve"> </w:t>
      </w:r>
      <w:proofErr w:type="spellStart"/>
      <w:r>
        <w:rPr>
          <w:rFonts w:ascii="Arial" w:hAnsi="Arial" w:cs="Arial"/>
          <w:color w:val="auto"/>
        </w:rPr>
        <w:t>şirketimizin</w:t>
      </w:r>
      <w:proofErr w:type="spellEnd"/>
      <w:r>
        <w:rPr>
          <w:rFonts w:ascii="Arial" w:hAnsi="Arial" w:cs="Arial"/>
          <w:color w:val="auto"/>
        </w:rPr>
        <w:t xml:space="preserve"> </w:t>
      </w:r>
      <w:proofErr w:type="spellStart"/>
      <w:r>
        <w:rPr>
          <w:rFonts w:ascii="Arial" w:hAnsi="Arial" w:cs="Arial"/>
          <w:color w:val="auto"/>
        </w:rPr>
        <w:t>faaliyet</w:t>
      </w:r>
      <w:proofErr w:type="spellEnd"/>
      <w:r>
        <w:rPr>
          <w:rFonts w:ascii="Arial" w:hAnsi="Arial" w:cs="Arial"/>
          <w:color w:val="auto"/>
        </w:rPr>
        <w:t xml:space="preserve"> </w:t>
      </w:r>
      <w:proofErr w:type="spellStart"/>
      <w:r>
        <w:rPr>
          <w:rFonts w:ascii="Arial" w:hAnsi="Arial" w:cs="Arial"/>
          <w:color w:val="auto"/>
        </w:rPr>
        <w:t>çeşitliliğini</w:t>
      </w:r>
      <w:proofErr w:type="spellEnd"/>
      <w:r>
        <w:rPr>
          <w:rFonts w:ascii="Arial" w:hAnsi="Arial" w:cs="Arial"/>
          <w:color w:val="auto"/>
        </w:rPr>
        <w:t xml:space="preserve"> </w:t>
      </w:r>
      <w:proofErr w:type="spellStart"/>
      <w:r>
        <w:rPr>
          <w:rFonts w:ascii="Arial" w:hAnsi="Arial" w:cs="Arial"/>
          <w:color w:val="auto"/>
        </w:rPr>
        <w:t>arttırarak</w:t>
      </w:r>
      <w:proofErr w:type="spellEnd"/>
      <w:r>
        <w:rPr>
          <w:rFonts w:ascii="Arial" w:hAnsi="Arial" w:cs="Arial"/>
          <w:color w:val="auto"/>
        </w:rPr>
        <w:t xml:space="preserve"> </w:t>
      </w:r>
      <w:proofErr w:type="spellStart"/>
      <w:r>
        <w:rPr>
          <w:rFonts w:ascii="Arial" w:hAnsi="Arial" w:cs="Arial"/>
          <w:color w:val="auto"/>
        </w:rPr>
        <w:t>değişik</w:t>
      </w:r>
      <w:proofErr w:type="spellEnd"/>
      <w:r>
        <w:rPr>
          <w:rFonts w:ascii="Arial" w:hAnsi="Arial" w:cs="Arial"/>
          <w:color w:val="auto"/>
        </w:rPr>
        <w:t xml:space="preserve"> </w:t>
      </w:r>
      <w:proofErr w:type="spellStart"/>
      <w:r>
        <w:rPr>
          <w:rFonts w:ascii="Arial" w:hAnsi="Arial" w:cs="Arial"/>
          <w:color w:val="auto"/>
        </w:rPr>
        <w:t>iş</w:t>
      </w:r>
      <w:proofErr w:type="spellEnd"/>
      <w:r>
        <w:rPr>
          <w:rFonts w:ascii="Arial" w:hAnsi="Arial" w:cs="Arial"/>
          <w:color w:val="auto"/>
        </w:rPr>
        <w:t xml:space="preserve"> </w:t>
      </w:r>
      <w:proofErr w:type="spellStart"/>
      <w:r>
        <w:rPr>
          <w:rFonts w:ascii="Arial" w:hAnsi="Arial" w:cs="Arial"/>
          <w:color w:val="auto"/>
        </w:rPr>
        <w:t>kollarına</w:t>
      </w:r>
      <w:proofErr w:type="spellEnd"/>
      <w:r>
        <w:rPr>
          <w:rFonts w:ascii="Arial" w:hAnsi="Arial" w:cs="Arial"/>
          <w:color w:val="auto"/>
        </w:rPr>
        <w:t xml:space="preserve"> </w:t>
      </w:r>
      <w:proofErr w:type="spellStart"/>
      <w:r>
        <w:rPr>
          <w:rFonts w:ascii="Arial" w:hAnsi="Arial" w:cs="Arial"/>
          <w:color w:val="auto"/>
        </w:rPr>
        <w:t>yönelmek</w:t>
      </w:r>
      <w:proofErr w:type="gramStart"/>
      <w:r>
        <w:rPr>
          <w:rFonts w:ascii="Arial" w:hAnsi="Arial" w:cs="Arial"/>
          <w:color w:val="auto"/>
        </w:rPr>
        <w:t>,olası</w:t>
      </w:r>
      <w:proofErr w:type="spellEnd"/>
      <w:proofErr w:type="gramEnd"/>
      <w:r>
        <w:rPr>
          <w:rFonts w:ascii="Arial" w:hAnsi="Arial" w:cs="Arial"/>
          <w:color w:val="auto"/>
        </w:rPr>
        <w:t xml:space="preserve"> </w:t>
      </w:r>
      <w:proofErr w:type="spellStart"/>
      <w:r>
        <w:rPr>
          <w:rFonts w:ascii="Arial" w:hAnsi="Arial" w:cs="Arial"/>
          <w:color w:val="auto"/>
        </w:rPr>
        <w:t>risklerin</w:t>
      </w:r>
      <w:proofErr w:type="spellEnd"/>
      <w:r>
        <w:rPr>
          <w:rFonts w:ascii="Arial" w:hAnsi="Arial" w:cs="Arial"/>
          <w:color w:val="auto"/>
        </w:rPr>
        <w:t xml:space="preserve"> </w:t>
      </w:r>
      <w:proofErr w:type="spellStart"/>
      <w:r>
        <w:rPr>
          <w:rFonts w:ascii="Arial" w:hAnsi="Arial" w:cs="Arial"/>
          <w:color w:val="auto"/>
        </w:rPr>
        <w:t>göğüslenmesinde</w:t>
      </w:r>
      <w:proofErr w:type="spellEnd"/>
      <w:r>
        <w:rPr>
          <w:rFonts w:ascii="Arial" w:hAnsi="Arial" w:cs="Arial"/>
          <w:color w:val="auto"/>
        </w:rPr>
        <w:t xml:space="preserve"> </w:t>
      </w:r>
      <w:proofErr w:type="spellStart"/>
      <w:r>
        <w:rPr>
          <w:rFonts w:ascii="Arial" w:hAnsi="Arial" w:cs="Arial"/>
          <w:color w:val="auto"/>
        </w:rPr>
        <w:t>avantaj</w:t>
      </w:r>
      <w:proofErr w:type="spellEnd"/>
      <w:r>
        <w:rPr>
          <w:rFonts w:ascii="Arial" w:hAnsi="Arial" w:cs="Arial"/>
          <w:color w:val="auto"/>
        </w:rPr>
        <w:t xml:space="preserve"> </w:t>
      </w:r>
      <w:proofErr w:type="spellStart"/>
      <w:r>
        <w:rPr>
          <w:rFonts w:ascii="Arial" w:hAnsi="Arial" w:cs="Arial"/>
          <w:color w:val="auto"/>
        </w:rPr>
        <w:t>yaratacaktır</w:t>
      </w:r>
      <w:proofErr w:type="spellEnd"/>
      <w:r>
        <w:rPr>
          <w:rFonts w:ascii="Arial" w:hAnsi="Arial" w:cs="Arial"/>
          <w:color w:val="auto"/>
        </w:rPr>
        <w:t xml:space="preserve">. </w:t>
      </w:r>
    </w:p>
    <w:p w:rsidR="00012F64" w:rsidRDefault="00012F64" w:rsidP="00B41C83">
      <w:pPr>
        <w:pStyle w:val="ListeParagraf1"/>
        <w:tabs>
          <w:tab w:val="left" w:pos="1134"/>
        </w:tabs>
        <w:spacing w:line="240" w:lineRule="exact"/>
        <w:rPr>
          <w:rFonts w:ascii="Arial" w:hAnsi="Arial" w:cs="Arial"/>
          <w:color w:val="auto"/>
        </w:rPr>
      </w:pPr>
    </w:p>
    <w:p w:rsidR="00012F64" w:rsidRDefault="00012F64" w:rsidP="00B41C83">
      <w:pPr>
        <w:pStyle w:val="ListeParagraf1"/>
        <w:tabs>
          <w:tab w:val="left" w:pos="1134"/>
        </w:tabs>
        <w:spacing w:line="240" w:lineRule="exact"/>
        <w:rPr>
          <w:rFonts w:ascii="Arial" w:hAnsi="Arial" w:cs="Arial"/>
          <w:color w:val="auto"/>
        </w:rPr>
      </w:pP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r w:rsidRPr="00ED7EB2">
        <w:rPr>
          <w:rFonts w:ascii="Arial" w:hAnsi="Arial" w:cs="Arial"/>
          <w:noProof/>
          <w:lang w:eastAsia="tr-TR"/>
        </w:rPr>
        <w:drawing>
          <wp:inline distT="0" distB="0" distL="0" distR="0">
            <wp:extent cx="1362075" cy="409575"/>
            <wp:effectExtent l="19050" t="0" r="9525" b="0"/>
            <wp:docPr id="16"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proofErr w:type="spellStart"/>
      <w:r w:rsidRPr="009D72EF">
        <w:rPr>
          <w:rFonts w:ascii="Arial" w:hAnsi="Arial" w:cs="Arial"/>
          <w:color w:val="auto"/>
        </w:rPr>
        <w:t>Oluşturulmuşsa</w:t>
      </w:r>
      <w:proofErr w:type="spellEnd"/>
      <w:r w:rsidRPr="009D72EF">
        <w:rPr>
          <w:rFonts w:ascii="Arial" w:hAnsi="Arial" w:cs="Arial"/>
          <w:color w:val="auto"/>
        </w:rPr>
        <w:t xml:space="preserve"> </w:t>
      </w:r>
      <w:proofErr w:type="spellStart"/>
      <w:r w:rsidRPr="009D72EF">
        <w:rPr>
          <w:rFonts w:ascii="Arial" w:hAnsi="Arial" w:cs="Arial"/>
          <w:color w:val="auto"/>
        </w:rPr>
        <w:t>riskin</w:t>
      </w:r>
      <w:proofErr w:type="spellEnd"/>
      <w:r w:rsidRPr="009D72EF">
        <w:rPr>
          <w:rFonts w:ascii="Arial" w:hAnsi="Arial" w:cs="Arial"/>
          <w:color w:val="auto"/>
        </w:rPr>
        <w:t xml:space="preserve"> </w:t>
      </w:r>
      <w:proofErr w:type="spellStart"/>
      <w:r w:rsidRPr="009D72EF">
        <w:rPr>
          <w:rFonts w:ascii="Arial" w:hAnsi="Arial" w:cs="Arial"/>
          <w:color w:val="auto"/>
        </w:rPr>
        <w:t>erken</w:t>
      </w:r>
      <w:proofErr w:type="spellEnd"/>
      <w:r w:rsidRPr="009D72EF">
        <w:rPr>
          <w:rFonts w:ascii="Arial" w:hAnsi="Arial" w:cs="Arial"/>
          <w:color w:val="auto"/>
        </w:rPr>
        <w:t xml:space="preserve"> </w:t>
      </w:r>
      <w:proofErr w:type="spellStart"/>
      <w:r w:rsidRPr="009D72EF">
        <w:rPr>
          <w:rFonts w:ascii="Arial" w:hAnsi="Arial" w:cs="Arial"/>
          <w:color w:val="auto"/>
        </w:rPr>
        <w:t>saptanması</w:t>
      </w:r>
      <w:proofErr w:type="spellEnd"/>
      <w:r w:rsidRPr="009D72EF">
        <w:rPr>
          <w:rFonts w:ascii="Arial" w:hAnsi="Arial" w:cs="Arial"/>
          <w:color w:val="auto"/>
        </w:rPr>
        <w:t>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yönetimi</w:t>
      </w:r>
      <w:proofErr w:type="spellEnd"/>
      <w:r w:rsidRPr="009D72EF">
        <w:rPr>
          <w:rFonts w:ascii="Arial" w:hAnsi="Arial" w:cs="Arial"/>
          <w:color w:val="auto"/>
        </w:rPr>
        <w:t xml:space="preserve"> </w:t>
      </w:r>
      <w:proofErr w:type="spellStart"/>
      <w:r w:rsidRPr="009D72EF">
        <w:rPr>
          <w:rFonts w:ascii="Arial" w:hAnsi="Arial" w:cs="Arial"/>
          <w:color w:val="auto"/>
        </w:rPr>
        <w:t>komitesinin</w:t>
      </w:r>
      <w:proofErr w:type="spellEnd"/>
      <w:r w:rsidRPr="009D72EF">
        <w:rPr>
          <w:rFonts w:ascii="Arial" w:hAnsi="Arial" w:cs="Arial"/>
          <w:color w:val="auto"/>
        </w:rPr>
        <w:t> </w:t>
      </w:r>
      <w:proofErr w:type="spellStart"/>
      <w:r w:rsidRPr="009D72EF">
        <w:rPr>
          <w:rFonts w:ascii="Arial" w:hAnsi="Arial" w:cs="Arial"/>
          <w:color w:val="auto"/>
        </w:rPr>
        <w:t>çalışmalarına</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raporlarına</w:t>
      </w:r>
      <w:proofErr w:type="spellEnd"/>
      <w:r w:rsidRPr="009D72EF">
        <w:rPr>
          <w:rFonts w:ascii="Arial" w:hAnsi="Arial" w:cs="Arial"/>
          <w:color w:val="auto"/>
        </w:rPr>
        <w:t xml:space="preserve"> </w:t>
      </w:r>
      <w:proofErr w:type="spellStart"/>
      <w:r w:rsidRPr="009D72EF">
        <w:rPr>
          <w:rFonts w:ascii="Arial" w:hAnsi="Arial" w:cs="Arial"/>
          <w:color w:val="auto"/>
        </w:rPr>
        <w:t>ilişkin</w:t>
      </w:r>
      <w:proofErr w:type="spellEnd"/>
      <w:r w:rsidRPr="009D72EF">
        <w:rPr>
          <w:rFonts w:ascii="Arial" w:hAnsi="Arial" w:cs="Arial"/>
          <w:color w:val="auto"/>
        </w:rPr>
        <w:t xml:space="preserve"> </w:t>
      </w:r>
      <w:proofErr w:type="spellStart"/>
      <w:r w:rsidRPr="009D72EF">
        <w:rPr>
          <w:rFonts w:ascii="Arial" w:hAnsi="Arial" w:cs="Arial"/>
          <w:color w:val="auto"/>
        </w:rPr>
        <w:t>bilgiler</w:t>
      </w:r>
      <w:proofErr w:type="spellEnd"/>
      <w:r w:rsidRPr="009D72EF">
        <w:rPr>
          <w:rFonts w:ascii="Arial" w:hAnsi="Arial" w:cs="Arial"/>
          <w:color w:val="auto"/>
        </w:rPr>
        <w:t>,</w:t>
      </w:r>
    </w:p>
    <w:p w:rsidR="00012F64" w:rsidRDefault="00012F64" w:rsidP="00012F64">
      <w:pPr>
        <w:pStyle w:val="ListeParagraf1"/>
        <w:tabs>
          <w:tab w:val="left" w:pos="1134"/>
        </w:tabs>
        <w:spacing w:line="240" w:lineRule="exact"/>
        <w:rPr>
          <w:rFonts w:ascii="Arial" w:hAnsi="Arial" w:cs="Arial"/>
          <w:color w:val="auto"/>
        </w:rPr>
      </w:pPr>
      <w:r>
        <w:rPr>
          <w:rFonts w:ascii="Arial" w:hAnsi="Arial" w:cs="Arial"/>
          <w:color w:val="auto"/>
        </w:rPr>
        <w:t xml:space="preserve">Her </w:t>
      </w:r>
      <w:proofErr w:type="spellStart"/>
      <w:r>
        <w:rPr>
          <w:rFonts w:ascii="Arial" w:hAnsi="Arial" w:cs="Arial"/>
          <w:color w:val="auto"/>
        </w:rPr>
        <w:t>geçici</w:t>
      </w:r>
      <w:proofErr w:type="spellEnd"/>
      <w:r>
        <w:rPr>
          <w:rFonts w:ascii="Arial" w:hAnsi="Arial" w:cs="Arial"/>
          <w:color w:val="auto"/>
        </w:rPr>
        <w:t xml:space="preserve"> </w:t>
      </w:r>
      <w:proofErr w:type="spellStart"/>
      <w:r>
        <w:rPr>
          <w:rFonts w:ascii="Arial" w:hAnsi="Arial" w:cs="Arial"/>
          <w:color w:val="auto"/>
        </w:rPr>
        <w:t>vergi</w:t>
      </w:r>
      <w:proofErr w:type="spellEnd"/>
      <w:r>
        <w:rPr>
          <w:rFonts w:ascii="Arial" w:hAnsi="Arial" w:cs="Arial"/>
          <w:color w:val="auto"/>
        </w:rPr>
        <w:t xml:space="preserve"> </w:t>
      </w:r>
      <w:proofErr w:type="spellStart"/>
      <w:r>
        <w:rPr>
          <w:rFonts w:ascii="Arial" w:hAnsi="Arial" w:cs="Arial"/>
          <w:color w:val="auto"/>
        </w:rPr>
        <w:t>dönemi</w:t>
      </w:r>
      <w:proofErr w:type="spellEnd"/>
      <w:r>
        <w:rPr>
          <w:rFonts w:ascii="Arial" w:hAnsi="Arial" w:cs="Arial"/>
          <w:color w:val="auto"/>
        </w:rPr>
        <w:t xml:space="preserve"> </w:t>
      </w:r>
      <w:proofErr w:type="spellStart"/>
      <w:r>
        <w:rPr>
          <w:rFonts w:ascii="Arial" w:hAnsi="Arial" w:cs="Arial"/>
          <w:color w:val="auto"/>
        </w:rPr>
        <w:t>sonrasında</w:t>
      </w:r>
      <w:proofErr w:type="spellEnd"/>
      <w:r>
        <w:rPr>
          <w:rFonts w:ascii="Arial" w:hAnsi="Arial" w:cs="Arial"/>
          <w:color w:val="auto"/>
        </w:rPr>
        <w:t xml:space="preserve">, </w:t>
      </w:r>
      <w:proofErr w:type="spellStart"/>
      <w:proofErr w:type="gramStart"/>
      <w:r>
        <w:rPr>
          <w:rFonts w:ascii="Arial" w:hAnsi="Arial" w:cs="Arial"/>
          <w:color w:val="auto"/>
        </w:rPr>
        <w:t>mali</w:t>
      </w:r>
      <w:proofErr w:type="spellEnd"/>
      <w:proofErr w:type="gramEnd"/>
      <w:r>
        <w:rPr>
          <w:rFonts w:ascii="Arial" w:hAnsi="Arial" w:cs="Arial"/>
          <w:color w:val="auto"/>
        </w:rPr>
        <w:t xml:space="preserve"> </w:t>
      </w:r>
      <w:proofErr w:type="spellStart"/>
      <w:r>
        <w:rPr>
          <w:rFonts w:ascii="Arial" w:hAnsi="Arial" w:cs="Arial"/>
          <w:color w:val="auto"/>
        </w:rPr>
        <w:t>tablolar</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şirketin</w:t>
      </w:r>
      <w:proofErr w:type="spellEnd"/>
      <w:r>
        <w:rPr>
          <w:rFonts w:ascii="Arial" w:hAnsi="Arial" w:cs="Arial"/>
          <w:color w:val="auto"/>
        </w:rPr>
        <w:t xml:space="preserve"> </w:t>
      </w:r>
      <w:proofErr w:type="spellStart"/>
      <w:r>
        <w:rPr>
          <w:rFonts w:ascii="Arial" w:hAnsi="Arial" w:cs="Arial"/>
          <w:color w:val="auto"/>
        </w:rPr>
        <w:t>karlılığı</w:t>
      </w:r>
      <w:proofErr w:type="spellEnd"/>
      <w:r>
        <w:rPr>
          <w:rFonts w:ascii="Arial" w:hAnsi="Arial" w:cs="Arial"/>
          <w:color w:val="auto"/>
        </w:rPr>
        <w:t xml:space="preserve"> </w:t>
      </w:r>
      <w:proofErr w:type="spellStart"/>
      <w:r>
        <w:rPr>
          <w:rFonts w:ascii="Arial" w:hAnsi="Arial" w:cs="Arial"/>
          <w:color w:val="auto"/>
        </w:rPr>
        <w:t>hakkında</w:t>
      </w:r>
      <w:proofErr w:type="spellEnd"/>
      <w:r>
        <w:rPr>
          <w:rFonts w:ascii="Arial" w:hAnsi="Arial" w:cs="Arial"/>
          <w:color w:val="auto"/>
        </w:rPr>
        <w:t xml:space="preserve"> </w:t>
      </w:r>
      <w:proofErr w:type="spellStart"/>
      <w:r>
        <w:rPr>
          <w:rFonts w:ascii="Arial" w:hAnsi="Arial" w:cs="Arial"/>
          <w:color w:val="auto"/>
        </w:rPr>
        <w:t>Yönetim</w:t>
      </w:r>
      <w:proofErr w:type="spellEnd"/>
      <w:r>
        <w:rPr>
          <w:rFonts w:ascii="Arial" w:hAnsi="Arial" w:cs="Arial"/>
          <w:color w:val="auto"/>
        </w:rPr>
        <w:t xml:space="preserve"> </w:t>
      </w:r>
      <w:proofErr w:type="spellStart"/>
      <w:r>
        <w:rPr>
          <w:rFonts w:ascii="Arial" w:hAnsi="Arial" w:cs="Arial"/>
          <w:color w:val="auto"/>
        </w:rPr>
        <w:t>Kurulu</w:t>
      </w:r>
      <w:proofErr w:type="spellEnd"/>
      <w:r>
        <w:rPr>
          <w:rFonts w:ascii="Arial" w:hAnsi="Arial" w:cs="Arial"/>
          <w:color w:val="auto"/>
        </w:rPr>
        <w:t xml:space="preserve"> ‘</w:t>
      </w:r>
      <w:proofErr w:type="spellStart"/>
      <w:r>
        <w:rPr>
          <w:rFonts w:ascii="Arial" w:hAnsi="Arial" w:cs="Arial"/>
          <w:color w:val="auto"/>
        </w:rPr>
        <w:t>na</w:t>
      </w:r>
      <w:proofErr w:type="spellEnd"/>
      <w:r>
        <w:rPr>
          <w:rFonts w:ascii="Arial" w:hAnsi="Arial" w:cs="Arial"/>
          <w:color w:val="auto"/>
        </w:rPr>
        <w:t xml:space="preserve"> </w:t>
      </w:r>
      <w:proofErr w:type="spellStart"/>
      <w:r>
        <w:rPr>
          <w:rFonts w:ascii="Arial" w:hAnsi="Arial" w:cs="Arial"/>
          <w:color w:val="auto"/>
        </w:rPr>
        <w:t>bilgi</w:t>
      </w:r>
      <w:proofErr w:type="spellEnd"/>
      <w:r>
        <w:rPr>
          <w:rFonts w:ascii="Arial" w:hAnsi="Arial" w:cs="Arial"/>
          <w:color w:val="auto"/>
        </w:rPr>
        <w:t xml:space="preserve"> </w:t>
      </w:r>
      <w:proofErr w:type="spellStart"/>
      <w:r>
        <w:rPr>
          <w:rFonts w:ascii="Arial" w:hAnsi="Arial" w:cs="Arial"/>
          <w:color w:val="auto"/>
        </w:rPr>
        <w:t>verilerek</w:t>
      </w:r>
      <w:proofErr w:type="spellEnd"/>
      <w:r>
        <w:rPr>
          <w:rFonts w:ascii="Arial" w:hAnsi="Arial" w:cs="Arial"/>
          <w:color w:val="auto"/>
        </w:rPr>
        <w:t xml:space="preserve">, </w:t>
      </w:r>
      <w:proofErr w:type="spellStart"/>
      <w:r>
        <w:rPr>
          <w:rFonts w:ascii="Arial" w:hAnsi="Arial" w:cs="Arial"/>
          <w:color w:val="auto"/>
        </w:rPr>
        <w:t>şirketin</w:t>
      </w:r>
      <w:proofErr w:type="spellEnd"/>
      <w:r>
        <w:rPr>
          <w:rFonts w:ascii="Arial" w:hAnsi="Arial" w:cs="Arial"/>
          <w:color w:val="auto"/>
        </w:rPr>
        <w:t xml:space="preserve"> </w:t>
      </w:r>
      <w:proofErr w:type="spellStart"/>
      <w:r>
        <w:rPr>
          <w:rFonts w:ascii="Arial" w:hAnsi="Arial" w:cs="Arial"/>
          <w:color w:val="auto"/>
        </w:rPr>
        <w:t>gidişatı</w:t>
      </w:r>
      <w:proofErr w:type="spellEnd"/>
      <w:r>
        <w:rPr>
          <w:rFonts w:ascii="Arial" w:hAnsi="Arial" w:cs="Arial"/>
          <w:color w:val="auto"/>
        </w:rPr>
        <w:t xml:space="preserve"> </w:t>
      </w:r>
      <w:proofErr w:type="spellStart"/>
      <w:r>
        <w:rPr>
          <w:rFonts w:ascii="Arial" w:hAnsi="Arial" w:cs="Arial"/>
          <w:color w:val="auto"/>
        </w:rPr>
        <w:t>tartışılarak</w:t>
      </w:r>
      <w:proofErr w:type="spellEnd"/>
      <w:r>
        <w:rPr>
          <w:rFonts w:ascii="Arial" w:hAnsi="Arial" w:cs="Arial"/>
          <w:color w:val="auto"/>
        </w:rPr>
        <w:t xml:space="preserve">, </w:t>
      </w:r>
      <w:proofErr w:type="spellStart"/>
      <w:r>
        <w:rPr>
          <w:rFonts w:ascii="Arial" w:hAnsi="Arial" w:cs="Arial"/>
          <w:color w:val="auto"/>
        </w:rPr>
        <w:t>varsa</w:t>
      </w:r>
      <w:proofErr w:type="spellEnd"/>
      <w:r>
        <w:rPr>
          <w:rFonts w:ascii="Arial" w:hAnsi="Arial" w:cs="Arial"/>
          <w:color w:val="auto"/>
        </w:rPr>
        <w:t xml:space="preserve"> </w:t>
      </w:r>
      <w:proofErr w:type="spellStart"/>
      <w:r>
        <w:rPr>
          <w:rFonts w:ascii="Arial" w:hAnsi="Arial" w:cs="Arial"/>
          <w:color w:val="auto"/>
        </w:rPr>
        <w:t>gerekli</w:t>
      </w:r>
      <w:proofErr w:type="spellEnd"/>
      <w:r>
        <w:rPr>
          <w:rFonts w:ascii="Arial" w:hAnsi="Arial" w:cs="Arial"/>
          <w:color w:val="auto"/>
        </w:rPr>
        <w:t xml:space="preserve"> </w:t>
      </w:r>
      <w:proofErr w:type="spellStart"/>
      <w:r>
        <w:rPr>
          <w:rFonts w:ascii="Arial" w:hAnsi="Arial" w:cs="Arial"/>
          <w:color w:val="auto"/>
        </w:rPr>
        <w:t>önlemlerin</w:t>
      </w:r>
      <w:proofErr w:type="spellEnd"/>
      <w:r>
        <w:rPr>
          <w:rFonts w:ascii="Arial" w:hAnsi="Arial" w:cs="Arial"/>
          <w:color w:val="auto"/>
        </w:rPr>
        <w:t xml:space="preserve"> </w:t>
      </w:r>
      <w:proofErr w:type="spellStart"/>
      <w:r>
        <w:rPr>
          <w:rFonts w:ascii="Arial" w:hAnsi="Arial" w:cs="Arial"/>
          <w:color w:val="auto"/>
        </w:rPr>
        <w:t>alınması</w:t>
      </w:r>
      <w:proofErr w:type="spellEnd"/>
      <w:r>
        <w:rPr>
          <w:rFonts w:ascii="Arial" w:hAnsi="Arial" w:cs="Arial"/>
          <w:color w:val="auto"/>
        </w:rPr>
        <w:t xml:space="preserve"> </w:t>
      </w:r>
      <w:proofErr w:type="spellStart"/>
      <w:r>
        <w:rPr>
          <w:rFonts w:ascii="Arial" w:hAnsi="Arial" w:cs="Arial"/>
          <w:color w:val="auto"/>
        </w:rPr>
        <w:t>sağlanacaktır</w:t>
      </w:r>
      <w:proofErr w:type="spellEnd"/>
      <w:r>
        <w:rPr>
          <w:rFonts w:ascii="Arial" w:hAnsi="Arial" w:cs="Arial"/>
          <w:color w:val="auto"/>
        </w:rPr>
        <w:t>.</w:t>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proofErr w:type="spellStart"/>
      <w:r w:rsidRPr="009D72EF">
        <w:rPr>
          <w:rFonts w:ascii="Arial" w:hAnsi="Arial" w:cs="Arial"/>
          <w:color w:val="auto"/>
        </w:rPr>
        <w:t>Satışlar</w:t>
      </w:r>
      <w:proofErr w:type="spellEnd"/>
      <w:r w:rsidRPr="009D72EF">
        <w:rPr>
          <w:rFonts w:ascii="Arial" w:hAnsi="Arial" w:cs="Arial"/>
          <w:color w:val="auto"/>
        </w:rPr>
        <w:t xml:space="preserve">, </w:t>
      </w:r>
      <w:proofErr w:type="spellStart"/>
      <w:r w:rsidRPr="009D72EF">
        <w:rPr>
          <w:rFonts w:ascii="Arial" w:hAnsi="Arial" w:cs="Arial"/>
          <w:color w:val="auto"/>
        </w:rPr>
        <w:t>verimlilik</w:t>
      </w:r>
      <w:proofErr w:type="spellEnd"/>
      <w:r w:rsidRPr="009D72EF">
        <w:rPr>
          <w:rFonts w:ascii="Arial" w:hAnsi="Arial" w:cs="Arial"/>
          <w:color w:val="auto"/>
        </w:rPr>
        <w:t xml:space="preserve">, </w:t>
      </w:r>
      <w:proofErr w:type="spellStart"/>
      <w:r w:rsidRPr="009D72EF">
        <w:rPr>
          <w:rFonts w:ascii="Arial" w:hAnsi="Arial" w:cs="Arial"/>
          <w:color w:val="auto"/>
        </w:rPr>
        <w:t>gelir</w:t>
      </w:r>
      <w:proofErr w:type="spellEnd"/>
      <w:r w:rsidRPr="009D72EF">
        <w:rPr>
          <w:rFonts w:ascii="Arial" w:hAnsi="Arial" w:cs="Arial"/>
          <w:color w:val="auto"/>
        </w:rPr>
        <w:t xml:space="preserve"> </w:t>
      </w:r>
      <w:proofErr w:type="spellStart"/>
      <w:r w:rsidRPr="009D72EF">
        <w:rPr>
          <w:rFonts w:ascii="Arial" w:hAnsi="Arial" w:cs="Arial"/>
          <w:color w:val="auto"/>
        </w:rPr>
        <w:t>yaratma</w:t>
      </w:r>
      <w:proofErr w:type="spellEnd"/>
      <w:r w:rsidRPr="009D72EF">
        <w:rPr>
          <w:rFonts w:ascii="Arial" w:hAnsi="Arial" w:cs="Arial"/>
          <w:color w:val="auto"/>
        </w:rPr>
        <w:t xml:space="preserve"> </w:t>
      </w:r>
      <w:proofErr w:type="spellStart"/>
      <w:r w:rsidRPr="009D72EF">
        <w:rPr>
          <w:rFonts w:ascii="Arial" w:hAnsi="Arial" w:cs="Arial"/>
          <w:color w:val="auto"/>
        </w:rPr>
        <w:t>kapasitesi</w:t>
      </w:r>
      <w:proofErr w:type="spellEnd"/>
      <w:r w:rsidRPr="009D72EF">
        <w:rPr>
          <w:rFonts w:ascii="Arial" w:hAnsi="Arial" w:cs="Arial"/>
          <w:color w:val="auto"/>
        </w:rPr>
        <w:t xml:space="preserve">, </w:t>
      </w:r>
      <w:proofErr w:type="spellStart"/>
      <w:r w:rsidRPr="009D72EF">
        <w:rPr>
          <w:rFonts w:ascii="Arial" w:hAnsi="Arial" w:cs="Arial"/>
          <w:color w:val="auto"/>
        </w:rPr>
        <w:t>kârlılık</w:t>
      </w:r>
      <w:proofErr w:type="spellEnd"/>
      <w:r w:rsidRPr="009D72EF">
        <w:rPr>
          <w:rFonts w:ascii="Arial" w:hAnsi="Arial" w:cs="Arial"/>
          <w:color w:val="auto"/>
        </w:rPr>
        <w:t xml:space="preserve">, </w:t>
      </w:r>
      <w:proofErr w:type="spellStart"/>
      <w:r w:rsidRPr="009D72EF">
        <w:rPr>
          <w:rFonts w:ascii="Arial" w:hAnsi="Arial" w:cs="Arial"/>
          <w:color w:val="auto"/>
        </w:rPr>
        <w:t>borç</w:t>
      </w:r>
      <w:proofErr w:type="spellEnd"/>
      <w:r w:rsidRPr="009D72EF">
        <w:rPr>
          <w:rFonts w:ascii="Arial" w:hAnsi="Arial" w:cs="Arial"/>
          <w:color w:val="auto"/>
        </w:rPr>
        <w:t>/</w:t>
      </w:r>
      <w:proofErr w:type="spellStart"/>
      <w:r w:rsidRPr="009D72EF">
        <w:rPr>
          <w:rFonts w:ascii="Arial" w:hAnsi="Arial" w:cs="Arial"/>
          <w:color w:val="auto"/>
        </w:rPr>
        <w:t>öz</w:t>
      </w:r>
      <w:proofErr w:type="spellEnd"/>
      <w:r w:rsidRPr="009D72EF">
        <w:rPr>
          <w:rFonts w:ascii="Arial" w:hAnsi="Arial" w:cs="Arial"/>
          <w:color w:val="auto"/>
        </w:rPr>
        <w:t xml:space="preserve"> </w:t>
      </w:r>
      <w:proofErr w:type="spellStart"/>
      <w:r w:rsidRPr="009D72EF">
        <w:rPr>
          <w:rFonts w:ascii="Arial" w:hAnsi="Arial" w:cs="Arial"/>
          <w:color w:val="auto"/>
        </w:rPr>
        <w:t>kaynak</w:t>
      </w:r>
      <w:proofErr w:type="spellEnd"/>
      <w:r w:rsidRPr="009D72EF">
        <w:rPr>
          <w:rFonts w:ascii="Arial" w:hAnsi="Arial" w:cs="Arial"/>
          <w:color w:val="auto"/>
        </w:rPr>
        <w:t xml:space="preserve"> </w:t>
      </w:r>
      <w:proofErr w:type="spellStart"/>
      <w:r w:rsidRPr="009D72EF">
        <w:rPr>
          <w:rFonts w:ascii="Arial" w:hAnsi="Arial" w:cs="Arial"/>
          <w:color w:val="auto"/>
        </w:rPr>
        <w:t>oranı</w:t>
      </w:r>
      <w:proofErr w:type="spellEnd"/>
      <w:r w:rsidRPr="009D72EF">
        <w:rPr>
          <w:rFonts w:ascii="Arial" w:hAnsi="Arial" w:cs="Arial"/>
          <w:color w:val="auto"/>
        </w:rPr>
        <w:t>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benzeri</w:t>
      </w:r>
      <w:proofErr w:type="spellEnd"/>
      <w:r w:rsidRPr="009D72EF">
        <w:rPr>
          <w:rFonts w:ascii="Arial" w:hAnsi="Arial" w:cs="Arial"/>
          <w:color w:val="auto"/>
        </w:rPr>
        <w:t xml:space="preserve"> </w:t>
      </w:r>
      <w:proofErr w:type="spellStart"/>
      <w:r w:rsidRPr="009D72EF">
        <w:rPr>
          <w:rFonts w:ascii="Arial" w:hAnsi="Arial" w:cs="Arial"/>
          <w:color w:val="auto"/>
        </w:rPr>
        <w:t>konularda</w:t>
      </w:r>
      <w:proofErr w:type="spellEnd"/>
      <w:r w:rsidRPr="009D72EF">
        <w:rPr>
          <w:rFonts w:ascii="Arial" w:hAnsi="Arial" w:cs="Arial"/>
          <w:color w:val="auto"/>
        </w:rPr>
        <w:t xml:space="preserve"> </w:t>
      </w:r>
      <w:proofErr w:type="spellStart"/>
      <w:r w:rsidRPr="009D72EF">
        <w:rPr>
          <w:rFonts w:ascii="Arial" w:hAnsi="Arial" w:cs="Arial"/>
          <w:color w:val="auto"/>
        </w:rPr>
        <w:t>ileriye</w:t>
      </w:r>
      <w:proofErr w:type="spellEnd"/>
      <w:r w:rsidRPr="009D72EF">
        <w:rPr>
          <w:rFonts w:ascii="Arial" w:hAnsi="Arial" w:cs="Arial"/>
          <w:color w:val="auto"/>
        </w:rPr>
        <w:t xml:space="preserve"> </w:t>
      </w:r>
      <w:proofErr w:type="spellStart"/>
      <w:r w:rsidRPr="009D72EF">
        <w:rPr>
          <w:rFonts w:ascii="Arial" w:hAnsi="Arial" w:cs="Arial"/>
          <w:color w:val="auto"/>
        </w:rPr>
        <w:t>dönük</w:t>
      </w:r>
      <w:proofErr w:type="spellEnd"/>
      <w:r w:rsidRPr="009D72EF">
        <w:rPr>
          <w:rFonts w:ascii="Arial" w:hAnsi="Arial" w:cs="Arial"/>
          <w:color w:val="auto"/>
        </w:rPr>
        <w:t xml:space="preserve"> </w:t>
      </w:r>
      <w:proofErr w:type="spellStart"/>
      <w:r w:rsidRPr="009D72EF">
        <w:rPr>
          <w:rFonts w:ascii="Arial" w:hAnsi="Arial" w:cs="Arial"/>
          <w:color w:val="auto"/>
        </w:rPr>
        <w:t>riskler</w:t>
      </w:r>
      <w:proofErr w:type="spellEnd"/>
      <w:r w:rsidRPr="009D72EF">
        <w:rPr>
          <w:rFonts w:ascii="Arial" w:hAnsi="Arial" w:cs="Arial"/>
          <w:color w:val="auto"/>
        </w:rPr>
        <w:t>.</w:t>
      </w: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B41C83" w:rsidRPr="00AB6BF8" w:rsidRDefault="005E3FA0" w:rsidP="00AB6BF8">
      <w:pPr>
        <w:pStyle w:val="ListeParagraf1"/>
        <w:tabs>
          <w:tab w:val="left" w:pos="1134"/>
        </w:tabs>
        <w:spacing w:line="240" w:lineRule="exact"/>
        <w:rPr>
          <w:rFonts w:ascii="Arial" w:hAnsi="Arial" w:cs="Arial"/>
          <w:color w:val="auto"/>
        </w:rPr>
      </w:pPr>
      <w:proofErr w:type="spellStart"/>
      <w:proofErr w:type="gramStart"/>
      <w:r w:rsidRPr="00AB6BF8">
        <w:rPr>
          <w:rFonts w:ascii="Arial" w:hAnsi="Arial" w:cs="Arial"/>
          <w:color w:val="auto"/>
        </w:rPr>
        <w:t>Şirketimiz</w:t>
      </w:r>
      <w:proofErr w:type="spellEnd"/>
      <w:r w:rsidRPr="00AB6BF8">
        <w:rPr>
          <w:rFonts w:ascii="Arial" w:hAnsi="Arial" w:cs="Arial"/>
          <w:color w:val="auto"/>
        </w:rPr>
        <w:t xml:space="preserve"> </w:t>
      </w:r>
      <w:proofErr w:type="spellStart"/>
      <w:r w:rsidRPr="00AB6BF8">
        <w:rPr>
          <w:rFonts w:ascii="Arial" w:hAnsi="Arial" w:cs="Arial"/>
          <w:color w:val="auto"/>
        </w:rPr>
        <w:t>ana</w:t>
      </w:r>
      <w:proofErr w:type="spellEnd"/>
      <w:r w:rsidRPr="00AB6BF8">
        <w:rPr>
          <w:rFonts w:ascii="Arial" w:hAnsi="Arial" w:cs="Arial"/>
          <w:color w:val="auto"/>
        </w:rPr>
        <w:t xml:space="preserve"> </w:t>
      </w:r>
      <w:proofErr w:type="spellStart"/>
      <w:r w:rsidRPr="00AB6BF8">
        <w:rPr>
          <w:rFonts w:ascii="Arial" w:hAnsi="Arial" w:cs="Arial"/>
          <w:color w:val="auto"/>
        </w:rPr>
        <w:t>faaliyeti</w:t>
      </w:r>
      <w:proofErr w:type="spellEnd"/>
      <w:r w:rsidRPr="00AB6BF8">
        <w:rPr>
          <w:rFonts w:ascii="Arial" w:hAnsi="Arial" w:cs="Arial"/>
          <w:color w:val="auto"/>
        </w:rPr>
        <w:t xml:space="preserve"> </w:t>
      </w:r>
      <w:proofErr w:type="spellStart"/>
      <w:r w:rsidRPr="00AB6BF8">
        <w:rPr>
          <w:rFonts w:ascii="Arial" w:hAnsi="Arial" w:cs="Arial"/>
          <w:color w:val="auto"/>
        </w:rPr>
        <w:t>kapsamında</w:t>
      </w:r>
      <w:proofErr w:type="spellEnd"/>
      <w:r w:rsidRPr="00AB6BF8">
        <w:rPr>
          <w:rFonts w:ascii="Arial" w:hAnsi="Arial" w:cs="Arial"/>
          <w:color w:val="auto"/>
        </w:rPr>
        <w:t xml:space="preserve">, Manisa </w:t>
      </w:r>
      <w:proofErr w:type="spellStart"/>
      <w:r w:rsidRPr="00AB6BF8">
        <w:rPr>
          <w:rFonts w:ascii="Arial" w:hAnsi="Arial" w:cs="Arial"/>
          <w:color w:val="auto"/>
        </w:rPr>
        <w:t>Belediyesi</w:t>
      </w:r>
      <w:proofErr w:type="spellEnd"/>
      <w:r w:rsidRPr="00AB6BF8">
        <w:rPr>
          <w:rFonts w:ascii="Arial" w:hAnsi="Arial" w:cs="Arial"/>
          <w:color w:val="auto"/>
        </w:rPr>
        <w:t xml:space="preserve"> ‘</w:t>
      </w:r>
      <w:proofErr w:type="spellStart"/>
      <w:r w:rsidRPr="00AB6BF8">
        <w:rPr>
          <w:rFonts w:ascii="Arial" w:hAnsi="Arial" w:cs="Arial"/>
          <w:color w:val="auto"/>
        </w:rPr>
        <w:t>nin</w:t>
      </w:r>
      <w:proofErr w:type="spellEnd"/>
      <w:r w:rsidRPr="00AB6BF8">
        <w:rPr>
          <w:rFonts w:ascii="Arial" w:hAnsi="Arial" w:cs="Arial"/>
          <w:color w:val="auto"/>
        </w:rPr>
        <w:t xml:space="preserve"> </w:t>
      </w:r>
      <w:proofErr w:type="spellStart"/>
      <w:r w:rsidRPr="00AB6BF8">
        <w:rPr>
          <w:rFonts w:ascii="Arial" w:hAnsi="Arial" w:cs="Arial"/>
          <w:color w:val="auto"/>
        </w:rPr>
        <w:t>tüm</w:t>
      </w:r>
      <w:proofErr w:type="spellEnd"/>
      <w:r w:rsidRPr="00AB6BF8">
        <w:rPr>
          <w:rFonts w:ascii="Arial" w:hAnsi="Arial" w:cs="Arial"/>
          <w:color w:val="auto"/>
        </w:rPr>
        <w:t xml:space="preserve"> </w:t>
      </w:r>
      <w:proofErr w:type="spellStart"/>
      <w:r w:rsidRPr="00AB6BF8">
        <w:rPr>
          <w:rFonts w:ascii="Arial" w:hAnsi="Arial" w:cs="Arial"/>
          <w:color w:val="auto"/>
        </w:rPr>
        <w:t>hizmet</w:t>
      </w:r>
      <w:proofErr w:type="spellEnd"/>
      <w:r w:rsidRPr="00AB6BF8">
        <w:rPr>
          <w:rFonts w:ascii="Arial" w:hAnsi="Arial" w:cs="Arial"/>
          <w:color w:val="auto"/>
        </w:rPr>
        <w:t xml:space="preserve"> </w:t>
      </w:r>
      <w:proofErr w:type="spellStart"/>
      <w:r w:rsidRPr="00AB6BF8">
        <w:rPr>
          <w:rFonts w:ascii="Arial" w:hAnsi="Arial" w:cs="Arial"/>
          <w:color w:val="auto"/>
        </w:rPr>
        <w:t>ihalelerine</w:t>
      </w:r>
      <w:proofErr w:type="spellEnd"/>
      <w:r w:rsidRPr="00AB6BF8">
        <w:rPr>
          <w:rFonts w:ascii="Arial" w:hAnsi="Arial" w:cs="Arial"/>
          <w:color w:val="auto"/>
        </w:rPr>
        <w:t xml:space="preserve"> </w:t>
      </w:r>
      <w:proofErr w:type="spellStart"/>
      <w:r w:rsidRPr="00AB6BF8">
        <w:rPr>
          <w:rFonts w:ascii="Arial" w:hAnsi="Arial" w:cs="Arial"/>
          <w:color w:val="auto"/>
        </w:rPr>
        <w:t>katılarak</w:t>
      </w:r>
      <w:proofErr w:type="spellEnd"/>
      <w:r w:rsidRPr="00AB6BF8">
        <w:rPr>
          <w:rFonts w:ascii="Arial" w:hAnsi="Arial" w:cs="Arial"/>
          <w:color w:val="auto"/>
        </w:rPr>
        <w:t xml:space="preserve">, </w:t>
      </w:r>
      <w:proofErr w:type="spellStart"/>
      <w:r w:rsidRPr="00AB6BF8">
        <w:rPr>
          <w:rFonts w:ascii="Arial" w:hAnsi="Arial" w:cs="Arial"/>
          <w:color w:val="auto"/>
        </w:rPr>
        <w:t>minumum</w:t>
      </w:r>
      <w:proofErr w:type="spellEnd"/>
      <w:r w:rsidRPr="00AB6BF8">
        <w:rPr>
          <w:rFonts w:ascii="Arial" w:hAnsi="Arial" w:cs="Arial"/>
          <w:color w:val="auto"/>
        </w:rPr>
        <w:t xml:space="preserve"> </w:t>
      </w:r>
      <w:proofErr w:type="spellStart"/>
      <w:r w:rsidRPr="00AB6BF8">
        <w:rPr>
          <w:rFonts w:ascii="Arial" w:hAnsi="Arial" w:cs="Arial"/>
          <w:color w:val="auto"/>
        </w:rPr>
        <w:t>maliyetlerde</w:t>
      </w:r>
      <w:proofErr w:type="spellEnd"/>
      <w:r w:rsidRPr="00AB6BF8">
        <w:rPr>
          <w:rFonts w:ascii="Arial" w:hAnsi="Arial" w:cs="Arial"/>
          <w:color w:val="auto"/>
        </w:rPr>
        <w:t xml:space="preserve"> </w:t>
      </w:r>
      <w:proofErr w:type="spellStart"/>
      <w:r w:rsidRPr="00AB6BF8">
        <w:rPr>
          <w:rFonts w:ascii="Arial" w:hAnsi="Arial" w:cs="Arial"/>
          <w:color w:val="auto"/>
        </w:rPr>
        <w:t>bu</w:t>
      </w:r>
      <w:proofErr w:type="spellEnd"/>
      <w:r w:rsidRPr="00AB6BF8">
        <w:rPr>
          <w:rFonts w:ascii="Arial" w:hAnsi="Arial" w:cs="Arial"/>
          <w:color w:val="auto"/>
        </w:rPr>
        <w:t xml:space="preserve"> </w:t>
      </w:r>
      <w:proofErr w:type="spellStart"/>
      <w:r w:rsidRPr="00AB6BF8">
        <w:rPr>
          <w:rFonts w:ascii="Arial" w:hAnsi="Arial" w:cs="Arial"/>
          <w:color w:val="auto"/>
        </w:rPr>
        <w:t>ihaleleri</w:t>
      </w:r>
      <w:proofErr w:type="spellEnd"/>
      <w:r w:rsidRPr="00AB6BF8">
        <w:rPr>
          <w:rFonts w:ascii="Arial" w:hAnsi="Arial" w:cs="Arial"/>
          <w:color w:val="auto"/>
        </w:rPr>
        <w:t xml:space="preserve"> </w:t>
      </w:r>
      <w:proofErr w:type="spellStart"/>
      <w:r w:rsidRPr="00AB6BF8">
        <w:rPr>
          <w:rFonts w:ascii="Arial" w:hAnsi="Arial" w:cs="Arial"/>
          <w:color w:val="auto"/>
        </w:rPr>
        <w:t>almak</w:t>
      </w:r>
      <w:proofErr w:type="spellEnd"/>
      <w:r w:rsidRPr="00AB6BF8">
        <w:rPr>
          <w:rFonts w:ascii="Arial" w:hAnsi="Arial" w:cs="Arial"/>
          <w:color w:val="auto"/>
        </w:rPr>
        <w:t xml:space="preserve"> </w:t>
      </w:r>
      <w:proofErr w:type="spellStart"/>
      <w:r w:rsidRPr="00AB6BF8">
        <w:rPr>
          <w:rFonts w:ascii="Arial" w:hAnsi="Arial" w:cs="Arial"/>
          <w:color w:val="auto"/>
        </w:rPr>
        <w:t>gayreti</w:t>
      </w:r>
      <w:proofErr w:type="spellEnd"/>
      <w:r w:rsidRPr="00AB6BF8">
        <w:rPr>
          <w:rFonts w:ascii="Arial" w:hAnsi="Arial" w:cs="Arial"/>
          <w:color w:val="auto"/>
        </w:rPr>
        <w:t xml:space="preserve"> içerisindedir.</w:t>
      </w:r>
      <w:proofErr w:type="gramEnd"/>
      <w:r w:rsidRPr="00AB6BF8">
        <w:rPr>
          <w:rFonts w:ascii="Arial" w:hAnsi="Arial" w:cs="Arial"/>
          <w:color w:val="auto"/>
        </w:rPr>
        <w:t xml:space="preserve"> Ana amaç ise, şirket karlılığından önce, Belediyenin istemsiz bir nakit çıkışına maruz bırakılmamasıdır. Buna rağmen, kanuni tüm yükümlülükleri yerine getirerek her şeye rağmen dönem sonunda, zarar etmemektir.</w:t>
      </w:r>
    </w:p>
    <w:p w:rsidR="005E3FA0" w:rsidRPr="00AB6BF8" w:rsidRDefault="005E3FA0" w:rsidP="00AB6BF8">
      <w:pPr>
        <w:pStyle w:val="ListeParagraf1"/>
        <w:tabs>
          <w:tab w:val="left" w:pos="1134"/>
        </w:tabs>
        <w:spacing w:line="240" w:lineRule="exact"/>
        <w:rPr>
          <w:rFonts w:ascii="Arial" w:hAnsi="Arial" w:cs="Arial"/>
          <w:color w:val="auto"/>
        </w:rPr>
      </w:pPr>
      <w:proofErr w:type="spellStart"/>
      <w:r w:rsidRPr="00AB6BF8">
        <w:rPr>
          <w:rFonts w:ascii="Arial" w:hAnsi="Arial" w:cs="Arial"/>
          <w:color w:val="auto"/>
        </w:rPr>
        <w:t>Yapılan</w:t>
      </w:r>
      <w:proofErr w:type="spellEnd"/>
      <w:r w:rsidRPr="00AB6BF8">
        <w:rPr>
          <w:rFonts w:ascii="Arial" w:hAnsi="Arial" w:cs="Arial"/>
          <w:color w:val="auto"/>
        </w:rPr>
        <w:t xml:space="preserve"> </w:t>
      </w:r>
      <w:proofErr w:type="spellStart"/>
      <w:r w:rsidRPr="00AB6BF8">
        <w:rPr>
          <w:rFonts w:ascii="Arial" w:hAnsi="Arial" w:cs="Arial"/>
          <w:color w:val="auto"/>
        </w:rPr>
        <w:t>ihaleler</w:t>
      </w:r>
      <w:proofErr w:type="spellEnd"/>
      <w:r w:rsidRPr="00AB6BF8">
        <w:rPr>
          <w:rFonts w:ascii="Arial" w:hAnsi="Arial" w:cs="Arial"/>
          <w:color w:val="auto"/>
        </w:rPr>
        <w:t xml:space="preserve"> 4734 </w:t>
      </w:r>
      <w:proofErr w:type="spellStart"/>
      <w:r w:rsidRPr="00AB6BF8">
        <w:rPr>
          <w:rFonts w:ascii="Arial" w:hAnsi="Arial" w:cs="Arial"/>
          <w:color w:val="auto"/>
        </w:rPr>
        <w:t>sayılı</w:t>
      </w:r>
      <w:proofErr w:type="spellEnd"/>
      <w:r w:rsidRPr="00AB6BF8">
        <w:rPr>
          <w:rFonts w:ascii="Arial" w:hAnsi="Arial" w:cs="Arial"/>
          <w:color w:val="auto"/>
        </w:rPr>
        <w:t xml:space="preserve"> </w:t>
      </w:r>
      <w:proofErr w:type="spellStart"/>
      <w:r w:rsidRPr="00AB6BF8">
        <w:rPr>
          <w:rFonts w:ascii="Arial" w:hAnsi="Arial" w:cs="Arial"/>
          <w:color w:val="auto"/>
        </w:rPr>
        <w:t>Kamu</w:t>
      </w:r>
      <w:proofErr w:type="spellEnd"/>
      <w:r w:rsidRPr="00AB6BF8">
        <w:rPr>
          <w:rFonts w:ascii="Arial" w:hAnsi="Arial" w:cs="Arial"/>
          <w:color w:val="auto"/>
        </w:rPr>
        <w:t xml:space="preserve"> </w:t>
      </w:r>
      <w:proofErr w:type="spellStart"/>
      <w:r w:rsidRPr="00AB6BF8">
        <w:rPr>
          <w:rFonts w:ascii="Arial" w:hAnsi="Arial" w:cs="Arial"/>
          <w:color w:val="auto"/>
        </w:rPr>
        <w:t>İhale</w:t>
      </w:r>
      <w:proofErr w:type="spellEnd"/>
      <w:r w:rsidRPr="00AB6BF8">
        <w:rPr>
          <w:rFonts w:ascii="Arial" w:hAnsi="Arial" w:cs="Arial"/>
          <w:color w:val="auto"/>
        </w:rPr>
        <w:t xml:space="preserve"> </w:t>
      </w:r>
      <w:proofErr w:type="spellStart"/>
      <w:r w:rsidRPr="00AB6BF8">
        <w:rPr>
          <w:rFonts w:ascii="Arial" w:hAnsi="Arial" w:cs="Arial"/>
          <w:color w:val="auto"/>
        </w:rPr>
        <w:t>Kanunu</w:t>
      </w:r>
      <w:proofErr w:type="spellEnd"/>
      <w:r w:rsidRPr="00AB6BF8">
        <w:rPr>
          <w:rFonts w:ascii="Arial" w:hAnsi="Arial" w:cs="Arial"/>
          <w:color w:val="auto"/>
        </w:rPr>
        <w:t xml:space="preserve"> </w:t>
      </w:r>
      <w:proofErr w:type="spellStart"/>
      <w:r w:rsidRPr="00AB6BF8">
        <w:rPr>
          <w:rFonts w:ascii="Arial" w:hAnsi="Arial" w:cs="Arial"/>
          <w:color w:val="auto"/>
        </w:rPr>
        <w:t>kapsamında</w:t>
      </w:r>
      <w:proofErr w:type="spellEnd"/>
      <w:r w:rsidRPr="00AB6BF8">
        <w:rPr>
          <w:rFonts w:ascii="Arial" w:hAnsi="Arial" w:cs="Arial"/>
          <w:color w:val="auto"/>
        </w:rPr>
        <w:t xml:space="preserve">, </w:t>
      </w:r>
      <w:proofErr w:type="spellStart"/>
      <w:r w:rsidRPr="00AB6BF8">
        <w:rPr>
          <w:rFonts w:ascii="Arial" w:hAnsi="Arial" w:cs="Arial"/>
          <w:color w:val="auto"/>
        </w:rPr>
        <w:t>şartnamelerde</w:t>
      </w:r>
      <w:proofErr w:type="spellEnd"/>
      <w:r w:rsidRPr="00AB6BF8">
        <w:rPr>
          <w:rFonts w:ascii="Arial" w:hAnsi="Arial" w:cs="Arial"/>
          <w:color w:val="auto"/>
        </w:rPr>
        <w:t xml:space="preserve"> </w:t>
      </w:r>
      <w:proofErr w:type="spellStart"/>
      <w:r w:rsidRPr="00AB6BF8">
        <w:rPr>
          <w:rFonts w:ascii="Arial" w:hAnsi="Arial" w:cs="Arial"/>
          <w:color w:val="auto"/>
        </w:rPr>
        <w:t>yazılı</w:t>
      </w:r>
      <w:proofErr w:type="spellEnd"/>
      <w:r w:rsidRPr="00AB6BF8">
        <w:rPr>
          <w:rFonts w:ascii="Arial" w:hAnsi="Arial" w:cs="Arial"/>
          <w:color w:val="auto"/>
        </w:rPr>
        <w:t xml:space="preserve"> </w:t>
      </w:r>
      <w:proofErr w:type="spellStart"/>
      <w:r w:rsidRPr="00AB6BF8">
        <w:rPr>
          <w:rFonts w:ascii="Arial" w:hAnsi="Arial" w:cs="Arial"/>
          <w:color w:val="auto"/>
        </w:rPr>
        <w:t>şartlara</w:t>
      </w:r>
      <w:proofErr w:type="spellEnd"/>
      <w:r w:rsidRPr="00AB6BF8">
        <w:rPr>
          <w:rFonts w:ascii="Arial" w:hAnsi="Arial" w:cs="Arial"/>
          <w:color w:val="auto"/>
        </w:rPr>
        <w:t xml:space="preserve"> </w:t>
      </w:r>
      <w:proofErr w:type="spellStart"/>
      <w:r w:rsidRPr="00AB6BF8">
        <w:rPr>
          <w:rFonts w:ascii="Arial" w:hAnsi="Arial" w:cs="Arial"/>
          <w:color w:val="auto"/>
        </w:rPr>
        <w:t>haiz</w:t>
      </w:r>
      <w:proofErr w:type="spellEnd"/>
      <w:r w:rsidRPr="00AB6BF8">
        <w:rPr>
          <w:rFonts w:ascii="Arial" w:hAnsi="Arial" w:cs="Arial"/>
          <w:color w:val="auto"/>
        </w:rPr>
        <w:t xml:space="preserve"> her </w:t>
      </w:r>
      <w:proofErr w:type="spellStart"/>
      <w:r w:rsidRPr="00AB6BF8">
        <w:rPr>
          <w:rFonts w:ascii="Arial" w:hAnsi="Arial" w:cs="Arial"/>
          <w:color w:val="auto"/>
        </w:rPr>
        <w:t>katılımcıya</w:t>
      </w:r>
      <w:proofErr w:type="spellEnd"/>
      <w:r w:rsidRPr="00AB6BF8">
        <w:rPr>
          <w:rFonts w:ascii="Arial" w:hAnsi="Arial" w:cs="Arial"/>
          <w:color w:val="auto"/>
        </w:rPr>
        <w:t xml:space="preserve"> </w:t>
      </w:r>
      <w:proofErr w:type="spellStart"/>
      <w:r w:rsidRPr="00AB6BF8">
        <w:rPr>
          <w:rFonts w:ascii="Arial" w:hAnsi="Arial" w:cs="Arial"/>
          <w:color w:val="auto"/>
        </w:rPr>
        <w:t>açık</w:t>
      </w:r>
      <w:proofErr w:type="spellEnd"/>
      <w:r w:rsidRPr="00AB6BF8">
        <w:rPr>
          <w:rFonts w:ascii="Arial" w:hAnsi="Arial" w:cs="Arial"/>
          <w:color w:val="auto"/>
        </w:rPr>
        <w:t xml:space="preserve"> </w:t>
      </w:r>
      <w:proofErr w:type="spellStart"/>
      <w:r w:rsidRPr="00AB6BF8">
        <w:rPr>
          <w:rFonts w:ascii="Arial" w:hAnsi="Arial" w:cs="Arial"/>
          <w:color w:val="auto"/>
        </w:rPr>
        <w:t>olarak</w:t>
      </w:r>
      <w:proofErr w:type="spellEnd"/>
      <w:r w:rsidRPr="00AB6BF8">
        <w:rPr>
          <w:rFonts w:ascii="Arial" w:hAnsi="Arial" w:cs="Arial"/>
          <w:color w:val="auto"/>
        </w:rPr>
        <w:t xml:space="preserve"> </w:t>
      </w:r>
      <w:proofErr w:type="spellStart"/>
      <w:r w:rsidRPr="00AB6BF8">
        <w:rPr>
          <w:rFonts w:ascii="Arial" w:hAnsi="Arial" w:cs="Arial"/>
          <w:color w:val="auto"/>
        </w:rPr>
        <w:t>düzenlendiğinden</w:t>
      </w:r>
      <w:proofErr w:type="spellEnd"/>
      <w:r w:rsidRPr="00AB6BF8">
        <w:rPr>
          <w:rFonts w:ascii="Arial" w:hAnsi="Arial" w:cs="Arial"/>
          <w:color w:val="auto"/>
        </w:rPr>
        <w:t xml:space="preserve">, </w:t>
      </w:r>
      <w:proofErr w:type="spellStart"/>
      <w:r w:rsidRPr="00AB6BF8">
        <w:rPr>
          <w:rFonts w:ascii="Arial" w:hAnsi="Arial" w:cs="Arial"/>
          <w:color w:val="auto"/>
        </w:rPr>
        <w:t>minumum</w:t>
      </w:r>
      <w:proofErr w:type="spellEnd"/>
      <w:r w:rsidRPr="00AB6BF8">
        <w:rPr>
          <w:rFonts w:ascii="Arial" w:hAnsi="Arial" w:cs="Arial"/>
          <w:color w:val="auto"/>
        </w:rPr>
        <w:t xml:space="preserve"> </w:t>
      </w:r>
      <w:proofErr w:type="spellStart"/>
      <w:r w:rsidRPr="00AB6BF8">
        <w:rPr>
          <w:rFonts w:ascii="Arial" w:hAnsi="Arial" w:cs="Arial"/>
          <w:color w:val="auto"/>
        </w:rPr>
        <w:t>karlılık</w:t>
      </w:r>
      <w:proofErr w:type="spellEnd"/>
      <w:r w:rsidRPr="00AB6BF8">
        <w:rPr>
          <w:rFonts w:ascii="Arial" w:hAnsi="Arial" w:cs="Arial"/>
          <w:color w:val="auto"/>
        </w:rPr>
        <w:t xml:space="preserve"> </w:t>
      </w:r>
      <w:proofErr w:type="spellStart"/>
      <w:r w:rsidRPr="00AB6BF8">
        <w:rPr>
          <w:rFonts w:ascii="Arial" w:hAnsi="Arial" w:cs="Arial"/>
          <w:color w:val="auto"/>
        </w:rPr>
        <w:t>oranları</w:t>
      </w:r>
      <w:proofErr w:type="spellEnd"/>
      <w:r w:rsidRPr="00AB6BF8">
        <w:rPr>
          <w:rFonts w:ascii="Arial" w:hAnsi="Arial" w:cs="Arial"/>
          <w:color w:val="auto"/>
        </w:rPr>
        <w:t xml:space="preserve"> </w:t>
      </w:r>
      <w:proofErr w:type="spellStart"/>
      <w:r w:rsidRPr="00AB6BF8">
        <w:rPr>
          <w:rFonts w:ascii="Arial" w:hAnsi="Arial" w:cs="Arial"/>
          <w:color w:val="auto"/>
        </w:rPr>
        <w:t>gözetilerek</w:t>
      </w:r>
      <w:proofErr w:type="spellEnd"/>
      <w:r w:rsidRPr="00AB6BF8">
        <w:rPr>
          <w:rFonts w:ascii="Arial" w:hAnsi="Arial" w:cs="Arial"/>
          <w:color w:val="auto"/>
        </w:rPr>
        <w:t xml:space="preserve">, </w:t>
      </w:r>
      <w:proofErr w:type="spellStart"/>
      <w:r w:rsidRPr="00AB6BF8">
        <w:rPr>
          <w:rFonts w:ascii="Arial" w:hAnsi="Arial" w:cs="Arial"/>
          <w:color w:val="auto"/>
        </w:rPr>
        <w:t>mümkün</w:t>
      </w:r>
      <w:proofErr w:type="spellEnd"/>
      <w:r w:rsidRPr="00AB6BF8">
        <w:rPr>
          <w:rFonts w:ascii="Arial" w:hAnsi="Arial" w:cs="Arial"/>
          <w:color w:val="auto"/>
        </w:rPr>
        <w:t xml:space="preserve"> </w:t>
      </w:r>
      <w:proofErr w:type="spellStart"/>
      <w:r w:rsidRPr="00AB6BF8">
        <w:rPr>
          <w:rFonts w:ascii="Arial" w:hAnsi="Arial" w:cs="Arial"/>
          <w:color w:val="auto"/>
        </w:rPr>
        <w:t>olan</w:t>
      </w:r>
      <w:proofErr w:type="spellEnd"/>
      <w:r w:rsidRPr="00AB6BF8">
        <w:rPr>
          <w:rFonts w:ascii="Arial" w:hAnsi="Arial" w:cs="Arial"/>
          <w:color w:val="auto"/>
        </w:rPr>
        <w:t xml:space="preserve"> en </w:t>
      </w:r>
      <w:proofErr w:type="spellStart"/>
      <w:r w:rsidRPr="00AB6BF8">
        <w:rPr>
          <w:rFonts w:ascii="Arial" w:hAnsi="Arial" w:cs="Arial"/>
          <w:color w:val="auto"/>
        </w:rPr>
        <w:t>çok</w:t>
      </w:r>
      <w:proofErr w:type="spellEnd"/>
      <w:r w:rsidRPr="00AB6BF8">
        <w:rPr>
          <w:rFonts w:ascii="Arial" w:hAnsi="Arial" w:cs="Arial"/>
          <w:color w:val="auto"/>
        </w:rPr>
        <w:t xml:space="preserve"> </w:t>
      </w:r>
      <w:proofErr w:type="spellStart"/>
      <w:r w:rsidRPr="00AB6BF8">
        <w:rPr>
          <w:rFonts w:ascii="Arial" w:hAnsi="Arial" w:cs="Arial"/>
          <w:color w:val="auto"/>
        </w:rPr>
        <w:t>ihalenin</w:t>
      </w:r>
      <w:proofErr w:type="spellEnd"/>
      <w:r w:rsidRPr="00AB6BF8">
        <w:rPr>
          <w:rFonts w:ascii="Arial" w:hAnsi="Arial" w:cs="Arial"/>
          <w:color w:val="auto"/>
        </w:rPr>
        <w:t xml:space="preserve"> </w:t>
      </w:r>
      <w:proofErr w:type="spellStart"/>
      <w:r w:rsidRPr="00AB6BF8">
        <w:rPr>
          <w:rFonts w:ascii="Arial" w:hAnsi="Arial" w:cs="Arial"/>
          <w:color w:val="auto"/>
        </w:rPr>
        <w:t>şirketimiz</w:t>
      </w:r>
      <w:proofErr w:type="spellEnd"/>
      <w:r w:rsidRPr="00AB6BF8">
        <w:rPr>
          <w:rFonts w:ascii="Arial" w:hAnsi="Arial" w:cs="Arial"/>
          <w:color w:val="auto"/>
        </w:rPr>
        <w:t xml:space="preserve"> </w:t>
      </w:r>
      <w:proofErr w:type="spellStart"/>
      <w:r w:rsidRPr="00AB6BF8">
        <w:rPr>
          <w:rFonts w:ascii="Arial" w:hAnsi="Arial" w:cs="Arial"/>
          <w:color w:val="auto"/>
        </w:rPr>
        <w:t>bünyesinde</w:t>
      </w:r>
      <w:proofErr w:type="spellEnd"/>
      <w:r w:rsidRPr="00AB6BF8">
        <w:rPr>
          <w:rFonts w:ascii="Arial" w:hAnsi="Arial" w:cs="Arial"/>
          <w:color w:val="auto"/>
        </w:rPr>
        <w:t xml:space="preserve"> </w:t>
      </w:r>
      <w:proofErr w:type="spellStart"/>
      <w:r w:rsidRPr="00AB6BF8">
        <w:rPr>
          <w:rFonts w:ascii="Arial" w:hAnsi="Arial" w:cs="Arial"/>
          <w:color w:val="auto"/>
        </w:rPr>
        <w:t>yürütülmesi</w:t>
      </w:r>
      <w:proofErr w:type="spellEnd"/>
      <w:r w:rsidR="00243403" w:rsidRPr="00AB6BF8">
        <w:rPr>
          <w:rFonts w:ascii="Arial" w:hAnsi="Arial" w:cs="Arial"/>
          <w:color w:val="auto"/>
        </w:rPr>
        <w:t xml:space="preserve"> sağlanmalıdır.</w:t>
      </w:r>
    </w:p>
    <w:p w:rsidR="00B41C83" w:rsidRPr="00AB6BF8" w:rsidRDefault="00B41C83" w:rsidP="00AB6BF8">
      <w:pPr>
        <w:pStyle w:val="ListeParagraf1"/>
        <w:tabs>
          <w:tab w:val="left" w:pos="1134"/>
        </w:tabs>
        <w:spacing w:line="240" w:lineRule="exact"/>
        <w:rPr>
          <w:rFonts w:ascii="Arial" w:hAnsi="Arial" w:cs="Arial"/>
          <w:color w:val="auto"/>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7- </w:t>
      </w:r>
      <w:r w:rsidRPr="00446E45">
        <w:rPr>
          <w:rFonts w:ascii="Arial" w:hAnsi="Arial" w:cs="Arial"/>
          <w:b/>
          <w:u w:val="single"/>
          <w:lang w:eastAsia="tr-TR"/>
        </w:rPr>
        <w:t>DİĞER HUSUSLAR</w:t>
      </w:r>
    </w:p>
    <w:p w:rsidR="00B41C83" w:rsidRPr="009D72EF" w:rsidRDefault="00B41C83" w:rsidP="00B41C83">
      <w:pPr>
        <w:pStyle w:val="ListeParagraf1"/>
        <w:tabs>
          <w:tab w:val="left" w:pos="1134"/>
        </w:tabs>
        <w:spacing w:line="240" w:lineRule="exact"/>
        <w:rPr>
          <w:rFonts w:ascii="Arial" w:hAnsi="Arial" w:cs="Arial"/>
          <w:color w:val="auto"/>
        </w:rPr>
      </w:pP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proofErr w:type="spellStart"/>
      <w:r w:rsidRPr="009D72EF">
        <w:rPr>
          <w:rFonts w:ascii="Arial" w:hAnsi="Arial" w:cs="Arial"/>
          <w:color w:val="auto"/>
        </w:rPr>
        <w:t>Faaliyet</w:t>
      </w:r>
      <w:proofErr w:type="spellEnd"/>
      <w:r w:rsidRPr="009D72EF">
        <w:rPr>
          <w:rFonts w:ascii="Arial" w:hAnsi="Arial" w:cs="Arial"/>
          <w:color w:val="auto"/>
        </w:rPr>
        <w:t xml:space="preserve"> </w:t>
      </w:r>
      <w:proofErr w:type="spellStart"/>
      <w:r w:rsidRPr="009D72EF">
        <w:rPr>
          <w:rFonts w:ascii="Arial" w:hAnsi="Arial" w:cs="Arial"/>
          <w:color w:val="auto"/>
        </w:rPr>
        <w:t>yılının</w:t>
      </w:r>
      <w:proofErr w:type="spellEnd"/>
      <w:r w:rsidRPr="009D72EF">
        <w:rPr>
          <w:rFonts w:ascii="Arial" w:hAnsi="Arial" w:cs="Arial"/>
          <w:color w:val="auto"/>
        </w:rPr>
        <w:t xml:space="preserve"> </w:t>
      </w:r>
      <w:proofErr w:type="spellStart"/>
      <w:r w:rsidRPr="009D72EF">
        <w:rPr>
          <w:rFonts w:ascii="Arial" w:hAnsi="Arial" w:cs="Arial"/>
          <w:color w:val="auto"/>
        </w:rPr>
        <w:t>sona</w:t>
      </w:r>
      <w:proofErr w:type="spellEnd"/>
      <w:r w:rsidRPr="009D72EF">
        <w:rPr>
          <w:rFonts w:ascii="Arial" w:hAnsi="Arial" w:cs="Arial"/>
          <w:color w:val="auto"/>
        </w:rPr>
        <w:t xml:space="preserve"> </w:t>
      </w:r>
      <w:proofErr w:type="spellStart"/>
      <w:r w:rsidRPr="009D72EF">
        <w:rPr>
          <w:rFonts w:ascii="Arial" w:hAnsi="Arial" w:cs="Arial"/>
          <w:color w:val="auto"/>
        </w:rPr>
        <w:t>ermesinden</w:t>
      </w:r>
      <w:proofErr w:type="spellEnd"/>
      <w:r w:rsidRPr="009D72EF">
        <w:rPr>
          <w:rFonts w:ascii="Arial" w:hAnsi="Arial" w:cs="Arial"/>
          <w:color w:val="auto"/>
        </w:rPr>
        <w:t xml:space="preserve"> </w:t>
      </w:r>
      <w:proofErr w:type="spellStart"/>
      <w:r w:rsidRPr="009D72EF">
        <w:rPr>
          <w:rFonts w:ascii="Arial" w:hAnsi="Arial" w:cs="Arial"/>
          <w:color w:val="auto"/>
        </w:rPr>
        <w:t>sonra</w:t>
      </w:r>
      <w:proofErr w:type="spellEnd"/>
      <w:r w:rsidRPr="009D72EF">
        <w:rPr>
          <w:rFonts w:ascii="Arial" w:hAnsi="Arial" w:cs="Arial"/>
          <w:color w:val="auto"/>
        </w:rPr>
        <w:t xml:space="preserve"> </w:t>
      </w:r>
      <w:proofErr w:type="spellStart"/>
      <w:r w:rsidRPr="009D72EF">
        <w:rPr>
          <w:rFonts w:ascii="Arial" w:hAnsi="Arial" w:cs="Arial"/>
          <w:color w:val="auto"/>
        </w:rPr>
        <w:t>şirkette</w:t>
      </w:r>
      <w:proofErr w:type="spellEnd"/>
      <w:r w:rsidRPr="009D72EF">
        <w:rPr>
          <w:rFonts w:ascii="Arial" w:hAnsi="Arial" w:cs="Arial"/>
          <w:color w:val="auto"/>
        </w:rPr>
        <w:t xml:space="preserve"> </w:t>
      </w:r>
      <w:proofErr w:type="spellStart"/>
      <w:r w:rsidRPr="009D72EF">
        <w:rPr>
          <w:rFonts w:ascii="Arial" w:hAnsi="Arial" w:cs="Arial"/>
          <w:color w:val="auto"/>
        </w:rPr>
        <w:t>meydana</w:t>
      </w:r>
      <w:proofErr w:type="spellEnd"/>
      <w:r w:rsidRPr="009D72EF">
        <w:rPr>
          <w:rFonts w:ascii="Arial" w:hAnsi="Arial" w:cs="Arial"/>
          <w:color w:val="auto"/>
        </w:rPr>
        <w:t xml:space="preserve"> </w:t>
      </w:r>
      <w:proofErr w:type="spellStart"/>
      <w:r w:rsidRPr="009D72EF">
        <w:rPr>
          <w:rFonts w:ascii="Arial" w:hAnsi="Arial" w:cs="Arial"/>
          <w:color w:val="auto"/>
        </w:rPr>
        <w:t>gelen</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ortakların</w:t>
      </w:r>
      <w:proofErr w:type="spellEnd"/>
      <w:r w:rsidRPr="009D72EF">
        <w:rPr>
          <w:rFonts w:ascii="Arial" w:hAnsi="Arial" w:cs="Arial"/>
          <w:color w:val="auto"/>
        </w:rPr>
        <w:t xml:space="preserve">, </w:t>
      </w:r>
      <w:proofErr w:type="spellStart"/>
      <w:r w:rsidRPr="009D72EF">
        <w:rPr>
          <w:rFonts w:ascii="Arial" w:hAnsi="Arial" w:cs="Arial"/>
          <w:color w:val="auto"/>
        </w:rPr>
        <w:t>alacaklıların</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diğer</w:t>
      </w:r>
      <w:proofErr w:type="spellEnd"/>
      <w:r w:rsidRPr="009D72EF">
        <w:rPr>
          <w:rFonts w:ascii="Arial" w:hAnsi="Arial" w:cs="Arial"/>
          <w:color w:val="auto"/>
        </w:rPr>
        <w:t xml:space="preserve"> </w:t>
      </w:r>
      <w:proofErr w:type="spellStart"/>
      <w:r w:rsidRPr="009D72EF">
        <w:rPr>
          <w:rFonts w:ascii="Arial" w:hAnsi="Arial" w:cs="Arial"/>
          <w:color w:val="auto"/>
        </w:rPr>
        <w:t>ilgili</w:t>
      </w:r>
      <w:proofErr w:type="spellEnd"/>
      <w:r w:rsidRPr="009D72EF">
        <w:rPr>
          <w:rFonts w:ascii="Arial" w:hAnsi="Arial" w:cs="Arial"/>
          <w:color w:val="auto"/>
        </w:rPr>
        <w:t xml:space="preserve"> </w:t>
      </w:r>
      <w:proofErr w:type="spellStart"/>
      <w:r w:rsidRPr="009D72EF">
        <w:rPr>
          <w:rFonts w:ascii="Arial" w:hAnsi="Arial" w:cs="Arial"/>
          <w:color w:val="auto"/>
        </w:rPr>
        <w:t>kişi</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kuruluşların</w:t>
      </w:r>
      <w:proofErr w:type="spellEnd"/>
      <w:r w:rsidRPr="009D72EF">
        <w:rPr>
          <w:rFonts w:ascii="Arial" w:hAnsi="Arial" w:cs="Arial"/>
          <w:color w:val="auto"/>
        </w:rPr>
        <w:t xml:space="preserve"> </w:t>
      </w:r>
      <w:proofErr w:type="spellStart"/>
      <w:r w:rsidRPr="009D72EF">
        <w:rPr>
          <w:rFonts w:ascii="Arial" w:hAnsi="Arial" w:cs="Arial"/>
          <w:color w:val="auto"/>
        </w:rPr>
        <w:t>haklarını</w:t>
      </w:r>
      <w:proofErr w:type="spellEnd"/>
      <w:r w:rsidRPr="009D72EF">
        <w:rPr>
          <w:rFonts w:ascii="Arial" w:hAnsi="Arial" w:cs="Arial"/>
          <w:color w:val="auto"/>
        </w:rPr>
        <w:t> </w:t>
      </w:r>
      <w:proofErr w:type="spellStart"/>
      <w:r w:rsidRPr="009D72EF">
        <w:rPr>
          <w:rFonts w:ascii="Arial" w:hAnsi="Arial" w:cs="Arial"/>
          <w:color w:val="auto"/>
        </w:rPr>
        <w:t>etkileyebilecek</w:t>
      </w:r>
      <w:proofErr w:type="spellEnd"/>
      <w:r w:rsidRPr="009D72EF">
        <w:rPr>
          <w:rFonts w:ascii="Arial" w:hAnsi="Arial" w:cs="Arial"/>
          <w:color w:val="auto"/>
        </w:rPr>
        <w:t xml:space="preserve"> </w:t>
      </w:r>
      <w:proofErr w:type="spellStart"/>
      <w:r w:rsidRPr="009D72EF">
        <w:rPr>
          <w:rFonts w:ascii="Arial" w:hAnsi="Arial" w:cs="Arial"/>
          <w:color w:val="auto"/>
        </w:rPr>
        <w:t>nitelikteki</w:t>
      </w:r>
      <w:proofErr w:type="spellEnd"/>
      <w:r w:rsidRPr="009D72EF">
        <w:rPr>
          <w:rFonts w:ascii="Arial" w:hAnsi="Arial" w:cs="Arial"/>
          <w:color w:val="auto"/>
        </w:rPr>
        <w:t xml:space="preserve"> </w:t>
      </w:r>
      <w:proofErr w:type="spellStart"/>
      <w:r w:rsidRPr="009D72EF">
        <w:rPr>
          <w:rFonts w:ascii="Arial" w:hAnsi="Arial" w:cs="Arial"/>
          <w:color w:val="auto"/>
        </w:rPr>
        <w:t>özel</w:t>
      </w:r>
      <w:proofErr w:type="spellEnd"/>
      <w:r w:rsidRPr="009D72EF">
        <w:rPr>
          <w:rFonts w:ascii="Arial" w:hAnsi="Arial" w:cs="Arial"/>
          <w:color w:val="auto"/>
        </w:rPr>
        <w:t> </w:t>
      </w:r>
      <w:proofErr w:type="spellStart"/>
      <w:r w:rsidRPr="009D72EF">
        <w:rPr>
          <w:rFonts w:ascii="Arial" w:hAnsi="Arial" w:cs="Arial"/>
          <w:color w:val="auto"/>
        </w:rPr>
        <w:t>önem</w:t>
      </w:r>
      <w:proofErr w:type="spellEnd"/>
      <w:r w:rsidRPr="009D72EF">
        <w:rPr>
          <w:rFonts w:ascii="Arial" w:hAnsi="Arial" w:cs="Arial"/>
          <w:color w:val="auto"/>
        </w:rPr>
        <w:t xml:space="preserve"> </w:t>
      </w:r>
      <w:proofErr w:type="spellStart"/>
      <w:r w:rsidRPr="009D72EF">
        <w:rPr>
          <w:rFonts w:ascii="Arial" w:hAnsi="Arial" w:cs="Arial"/>
          <w:color w:val="auto"/>
        </w:rPr>
        <w:t>taşıyan</w:t>
      </w:r>
      <w:proofErr w:type="spellEnd"/>
      <w:r w:rsidRPr="009D72EF">
        <w:rPr>
          <w:rFonts w:ascii="Arial" w:hAnsi="Arial" w:cs="Arial"/>
          <w:color w:val="auto"/>
        </w:rPr>
        <w:t xml:space="preserve"> </w:t>
      </w:r>
      <w:proofErr w:type="spellStart"/>
      <w:r w:rsidRPr="009D72EF">
        <w:rPr>
          <w:rFonts w:ascii="Arial" w:hAnsi="Arial" w:cs="Arial"/>
          <w:color w:val="auto"/>
        </w:rPr>
        <w:t>olaylara</w:t>
      </w:r>
      <w:proofErr w:type="spellEnd"/>
      <w:r w:rsidRPr="009D72EF">
        <w:rPr>
          <w:rFonts w:ascii="Arial" w:hAnsi="Arial" w:cs="Arial"/>
          <w:color w:val="auto"/>
        </w:rPr>
        <w:t xml:space="preserve"> </w:t>
      </w:r>
      <w:proofErr w:type="spellStart"/>
      <w:r w:rsidRPr="009D72EF">
        <w:rPr>
          <w:rFonts w:ascii="Arial" w:hAnsi="Arial" w:cs="Arial"/>
          <w:color w:val="auto"/>
        </w:rPr>
        <w:t>ilişkin</w:t>
      </w:r>
      <w:proofErr w:type="spellEnd"/>
      <w:r w:rsidRPr="009D72EF">
        <w:rPr>
          <w:rFonts w:ascii="Arial" w:hAnsi="Arial" w:cs="Arial"/>
          <w:color w:val="auto"/>
        </w:rPr>
        <w:t xml:space="preserve"> </w:t>
      </w:r>
      <w:proofErr w:type="spellStart"/>
      <w:r w:rsidRPr="009D72EF">
        <w:rPr>
          <w:rFonts w:ascii="Arial" w:hAnsi="Arial" w:cs="Arial"/>
          <w:color w:val="auto"/>
        </w:rPr>
        <w:t>açıklamalar</w:t>
      </w:r>
      <w:proofErr w:type="spellEnd"/>
      <w:r w:rsidRPr="009D72EF">
        <w:rPr>
          <w:rFonts w:ascii="Arial" w:hAnsi="Arial" w:cs="Arial"/>
          <w:color w:val="auto"/>
        </w:rPr>
        <w:t>;</w:t>
      </w:r>
    </w:p>
    <w:p w:rsidR="00F2198E" w:rsidRDefault="00243403" w:rsidP="00B41C83">
      <w:pPr>
        <w:pStyle w:val="ListeParagraf1"/>
        <w:tabs>
          <w:tab w:val="left" w:pos="1134"/>
        </w:tabs>
        <w:spacing w:line="240" w:lineRule="exact"/>
        <w:rPr>
          <w:rFonts w:ascii="Arial" w:hAnsi="Arial" w:cs="Arial"/>
          <w:color w:val="auto"/>
        </w:rPr>
      </w:pPr>
      <w:proofErr w:type="spellStart"/>
      <w:proofErr w:type="gramStart"/>
      <w:r>
        <w:rPr>
          <w:rFonts w:ascii="Arial" w:hAnsi="Arial" w:cs="Arial"/>
          <w:color w:val="auto"/>
        </w:rPr>
        <w:t>Dönem</w:t>
      </w:r>
      <w:proofErr w:type="spellEnd"/>
      <w:r>
        <w:rPr>
          <w:rFonts w:ascii="Arial" w:hAnsi="Arial" w:cs="Arial"/>
          <w:color w:val="auto"/>
        </w:rPr>
        <w:t xml:space="preserve"> </w:t>
      </w:r>
      <w:proofErr w:type="spellStart"/>
      <w:r>
        <w:rPr>
          <w:rFonts w:ascii="Arial" w:hAnsi="Arial" w:cs="Arial"/>
          <w:color w:val="auto"/>
        </w:rPr>
        <w:t>içerisinde</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sonunda</w:t>
      </w:r>
      <w:proofErr w:type="spellEnd"/>
      <w:r>
        <w:rPr>
          <w:rFonts w:ascii="Arial" w:hAnsi="Arial" w:cs="Arial"/>
          <w:color w:val="auto"/>
        </w:rPr>
        <w:t xml:space="preserve">, </w:t>
      </w:r>
      <w:proofErr w:type="spellStart"/>
      <w:r>
        <w:rPr>
          <w:rFonts w:ascii="Arial" w:hAnsi="Arial" w:cs="Arial"/>
          <w:color w:val="auto"/>
        </w:rPr>
        <w:t>şirketimizin</w:t>
      </w:r>
      <w:proofErr w:type="spellEnd"/>
      <w:r>
        <w:rPr>
          <w:rFonts w:ascii="Arial" w:hAnsi="Arial" w:cs="Arial"/>
          <w:color w:val="auto"/>
        </w:rPr>
        <w:t xml:space="preserve"> </w:t>
      </w:r>
      <w:proofErr w:type="spellStart"/>
      <w:r>
        <w:rPr>
          <w:rFonts w:ascii="Arial" w:hAnsi="Arial" w:cs="Arial"/>
          <w:color w:val="auto"/>
        </w:rPr>
        <w:t>gelecekteki</w:t>
      </w:r>
      <w:proofErr w:type="spellEnd"/>
      <w:r>
        <w:rPr>
          <w:rFonts w:ascii="Arial" w:hAnsi="Arial" w:cs="Arial"/>
          <w:color w:val="auto"/>
        </w:rPr>
        <w:t xml:space="preserve"> </w:t>
      </w:r>
      <w:proofErr w:type="spellStart"/>
      <w:r>
        <w:rPr>
          <w:rFonts w:ascii="Arial" w:hAnsi="Arial" w:cs="Arial"/>
          <w:color w:val="auto"/>
        </w:rPr>
        <w:t>faaliyetlerini</w:t>
      </w:r>
      <w:proofErr w:type="spellEnd"/>
      <w:r>
        <w:rPr>
          <w:rFonts w:ascii="Arial" w:hAnsi="Arial" w:cs="Arial"/>
          <w:color w:val="auto"/>
        </w:rPr>
        <w:t xml:space="preserve"> </w:t>
      </w:r>
      <w:proofErr w:type="spellStart"/>
      <w:r>
        <w:rPr>
          <w:rFonts w:ascii="Arial" w:hAnsi="Arial" w:cs="Arial"/>
          <w:color w:val="auto"/>
        </w:rPr>
        <w:t>etkileyecek</w:t>
      </w:r>
      <w:proofErr w:type="spellEnd"/>
      <w:r>
        <w:rPr>
          <w:rFonts w:ascii="Arial" w:hAnsi="Arial" w:cs="Arial"/>
          <w:color w:val="auto"/>
        </w:rPr>
        <w:t xml:space="preserve"> her </w:t>
      </w:r>
      <w:proofErr w:type="spellStart"/>
      <w:r>
        <w:rPr>
          <w:rFonts w:ascii="Arial" w:hAnsi="Arial" w:cs="Arial"/>
          <w:color w:val="auto"/>
        </w:rPr>
        <w:t>hangi</w:t>
      </w:r>
      <w:proofErr w:type="spellEnd"/>
      <w:r>
        <w:rPr>
          <w:rFonts w:ascii="Arial" w:hAnsi="Arial" w:cs="Arial"/>
          <w:color w:val="auto"/>
        </w:rPr>
        <w:t xml:space="preserve"> </w:t>
      </w:r>
      <w:proofErr w:type="spellStart"/>
      <w:r>
        <w:rPr>
          <w:rFonts w:ascii="Arial" w:hAnsi="Arial" w:cs="Arial"/>
          <w:color w:val="auto"/>
        </w:rPr>
        <w:t>bir</w:t>
      </w:r>
      <w:proofErr w:type="spellEnd"/>
      <w:r>
        <w:rPr>
          <w:rFonts w:ascii="Arial" w:hAnsi="Arial" w:cs="Arial"/>
          <w:color w:val="auto"/>
        </w:rPr>
        <w:t xml:space="preserve"> </w:t>
      </w:r>
      <w:proofErr w:type="spellStart"/>
      <w:r>
        <w:rPr>
          <w:rFonts w:ascii="Arial" w:hAnsi="Arial" w:cs="Arial"/>
          <w:color w:val="auto"/>
        </w:rPr>
        <w:t>olumsuzluk</w:t>
      </w:r>
      <w:proofErr w:type="spellEnd"/>
      <w:r>
        <w:rPr>
          <w:rFonts w:ascii="Arial" w:hAnsi="Arial" w:cs="Arial"/>
          <w:color w:val="auto"/>
        </w:rPr>
        <w:t xml:space="preserve"> </w:t>
      </w:r>
      <w:proofErr w:type="spellStart"/>
      <w:r>
        <w:rPr>
          <w:rFonts w:ascii="Arial" w:hAnsi="Arial" w:cs="Arial"/>
          <w:color w:val="auto"/>
        </w:rPr>
        <w:t>yaşanmamıştır</w:t>
      </w:r>
      <w:proofErr w:type="spellEnd"/>
      <w:r>
        <w:rPr>
          <w:rFonts w:ascii="Arial" w:hAnsi="Arial" w:cs="Arial"/>
          <w:color w:val="auto"/>
        </w:rPr>
        <w:t>.</w:t>
      </w:r>
      <w:proofErr w:type="gramEnd"/>
      <w:r>
        <w:rPr>
          <w:rFonts w:ascii="Arial" w:hAnsi="Arial" w:cs="Arial"/>
          <w:color w:val="auto"/>
        </w:rPr>
        <w:t xml:space="preserve"> </w:t>
      </w:r>
      <w:proofErr w:type="spellStart"/>
      <w:proofErr w:type="gramStart"/>
      <w:r>
        <w:rPr>
          <w:rFonts w:ascii="Arial" w:hAnsi="Arial" w:cs="Arial"/>
          <w:color w:val="auto"/>
        </w:rPr>
        <w:t>Şirketimizin</w:t>
      </w:r>
      <w:proofErr w:type="spellEnd"/>
      <w:r>
        <w:rPr>
          <w:rFonts w:ascii="Arial" w:hAnsi="Arial" w:cs="Arial"/>
          <w:color w:val="auto"/>
        </w:rPr>
        <w:t xml:space="preserve">, </w:t>
      </w:r>
      <w:proofErr w:type="spellStart"/>
      <w:r>
        <w:rPr>
          <w:rFonts w:ascii="Arial" w:hAnsi="Arial" w:cs="Arial"/>
          <w:color w:val="auto"/>
        </w:rPr>
        <w:t>faaliyetlerine</w:t>
      </w:r>
      <w:proofErr w:type="spellEnd"/>
      <w:r>
        <w:rPr>
          <w:rFonts w:ascii="Arial" w:hAnsi="Arial" w:cs="Arial"/>
          <w:color w:val="auto"/>
        </w:rPr>
        <w:t xml:space="preserve"> </w:t>
      </w:r>
      <w:proofErr w:type="spellStart"/>
      <w:r>
        <w:rPr>
          <w:rFonts w:ascii="Arial" w:hAnsi="Arial" w:cs="Arial"/>
          <w:color w:val="auto"/>
        </w:rPr>
        <w:t>ilişkin</w:t>
      </w:r>
      <w:proofErr w:type="spellEnd"/>
      <w:r>
        <w:rPr>
          <w:rFonts w:ascii="Arial" w:hAnsi="Arial" w:cs="Arial"/>
          <w:color w:val="auto"/>
        </w:rPr>
        <w:t xml:space="preserve"> </w:t>
      </w:r>
      <w:proofErr w:type="spellStart"/>
      <w:r>
        <w:rPr>
          <w:rFonts w:ascii="Arial" w:hAnsi="Arial" w:cs="Arial"/>
          <w:color w:val="auto"/>
        </w:rPr>
        <w:t>ödemeler</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kanuni</w:t>
      </w:r>
      <w:proofErr w:type="spellEnd"/>
      <w:r>
        <w:rPr>
          <w:rFonts w:ascii="Arial" w:hAnsi="Arial" w:cs="Arial"/>
          <w:color w:val="auto"/>
        </w:rPr>
        <w:t xml:space="preserve"> </w:t>
      </w:r>
      <w:proofErr w:type="spellStart"/>
      <w:r>
        <w:rPr>
          <w:rFonts w:ascii="Arial" w:hAnsi="Arial" w:cs="Arial"/>
          <w:color w:val="auto"/>
        </w:rPr>
        <w:t>yükümlülükler</w:t>
      </w:r>
      <w:proofErr w:type="spellEnd"/>
      <w:r>
        <w:rPr>
          <w:rFonts w:ascii="Arial" w:hAnsi="Arial" w:cs="Arial"/>
          <w:color w:val="auto"/>
        </w:rPr>
        <w:t xml:space="preserve"> </w:t>
      </w:r>
      <w:proofErr w:type="spellStart"/>
      <w:r>
        <w:rPr>
          <w:rFonts w:ascii="Arial" w:hAnsi="Arial" w:cs="Arial"/>
          <w:color w:val="auto"/>
        </w:rPr>
        <w:t>zamanında</w:t>
      </w:r>
      <w:proofErr w:type="spellEnd"/>
      <w:r>
        <w:rPr>
          <w:rFonts w:ascii="Arial" w:hAnsi="Arial" w:cs="Arial"/>
          <w:color w:val="auto"/>
        </w:rPr>
        <w:t xml:space="preserve">, tam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eksiksiz</w:t>
      </w:r>
      <w:proofErr w:type="spellEnd"/>
      <w:r>
        <w:rPr>
          <w:rFonts w:ascii="Arial" w:hAnsi="Arial" w:cs="Arial"/>
          <w:color w:val="auto"/>
        </w:rPr>
        <w:t xml:space="preserve"> </w:t>
      </w:r>
      <w:proofErr w:type="spellStart"/>
      <w:r>
        <w:rPr>
          <w:rFonts w:ascii="Arial" w:hAnsi="Arial" w:cs="Arial"/>
          <w:color w:val="auto"/>
        </w:rPr>
        <w:t>olarak</w:t>
      </w:r>
      <w:proofErr w:type="spellEnd"/>
      <w:r>
        <w:rPr>
          <w:rFonts w:ascii="Arial" w:hAnsi="Arial" w:cs="Arial"/>
          <w:color w:val="auto"/>
        </w:rPr>
        <w:t xml:space="preserve"> </w:t>
      </w:r>
      <w:proofErr w:type="spellStart"/>
      <w:r>
        <w:rPr>
          <w:rFonts w:ascii="Arial" w:hAnsi="Arial" w:cs="Arial"/>
          <w:color w:val="auto"/>
        </w:rPr>
        <w:t>yerine</w:t>
      </w:r>
      <w:proofErr w:type="spellEnd"/>
      <w:r>
        <w:rPr>
          <w:rFonts w:ascii="Arial" w:hAnsi="Arial" w:cs="Arial"/>
          <w:color w:val="auto"/>
        </w:rPr>
        <w:t xml:space="preserve"> </w:t>
      </w:r>
      <w:proofErr w:type="spellStart"/>
      <w:r>
        <w:rPr>
          <w:rFonts w:ascii="Arial" w:hAnsi="Arial" w:cs="Arial"/>
          <w:color w:val="auto"/>
        </w:rPr>
        <w:t>getirilmiş</w:t>
      </w:r>
      <w:proofErr w:type="spellEnd"/>
      <w:r>
        <w:rPr>
          <w:rFonts w:ascii="Arial" w:hAnsi="Arial" w:cs="Arial"/>
          <w:color w:val="auto"/>
        </w:rPr>
        <w:t xml:space="preserve"> </w:t>
      </w:r>
      <w:proofErr w:type="spellStart"/>
      <w:r>
        <w:rPr>
          <w:rFonts w:ascii="Arial" w:hAnsi="Arial" w:cs="Arial"/>
          <w:color w:val="auto"/>
        </w:rPr>
        <w:t>olup</w:t>
      </w:r>
      <w:proofErr w:type="spellEnd"/>
      <w:r>
        <w:rPr>
          <w:rFonts w:ascii="Arial" w:hAnsi="Arial" w:cs="Arial"/>
          <w:color w:val="auto"/>
        </w:rPr>
        <w:t xml:space="preserve">, </w:t>
      </w:r>
      <w:proofErr w:type="spellStart"/>
      <w:r>
        <w:rPr>
          <w:rFonts w:ascii="Arial" w:hAnsi="Arial" w:cs="Arial"/>
          <w:color w:val="auto"/>
        </w:rPr>
        <w:t>gerek</w:t>
      </w:r>
      <w:proofErr w:type="spellEnd"/>
      <w:r>
        <w:rPr>
          <w:rFonts w:ascii="Arial" w:hAnsi="Arial" w:cs="Arial"/>
          <w:color w:val="auto"/>
        </w:rPr>
        <w:t xml:space="preserve"> </w:t>
      </w:r>
      <w:proofErr w:type="spellStart"/>
      <w:r>
        <w:rPr>
          <w:rFonts w:ascii="Arial" w:hAnsi="Arial" w:cs="Arial"/>
          <w:color w:val="auto"/>
        </w:rPr>
        <w:t>kamu</w:t>
      </w:r>
      <w:proofErr w:type="spellEnd"/>
      <w:r>
        <w:rPr>
          <w:rFonts w:ascii="Arial" w:hAnsi="Arial" w:cs="Arial"/>
          <w:color w:val="auto"/>
        </w:rPr>
        <w:t xml:space="preserve"> </w:t>
      </w:r>
      <w:proofErr w:type="spellStart"/>
      <w:r>
        <w:rPr>
          <w:rFonts w:ascii="Arial" w:hAnsi="Arial" w:cs="Arial"/>
          <w:color w:val="auto"/>
        </w:rPr>
        <w:t>kurum</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kuruluşlarına</w:t>
      </w:r>
      <w:proofErr w:type="spellEnd"/>
      <w:r>
        <w:rPr>
          <w:rFonts w:ascii="Arial" w:hAnsi="Arial" w:cs="Arial"/>
          <w:color w:val="auto"/>
        </w:rPr>
        <w:t xml:space="preserve">, </w:t>
      </w:r>
      <w:proofErr w:type="spellStart"/>
      <w:r>
        <w:rPr>
          <w:rFonts w:ascii="Arial" w:hAnsi="Arial" w:cs="Arial"/>
          <w:color w:val="auto"/>
        </w:rPr>
        <w:t>gerekse</w:t>
      </w:r>
      <w:proofErr w:type="spellEnd"/>
      <w:r>
        <w:rPr>
          <w:rFonts w:ascii="Arial" w:hAnsi="Arial" w:cs="Arial"/>
          <w:color w:val="auto"/>
        </w:rPr>
        <w:t xml:space="preserve"> </w:t>
      </w:r>
      <w:proofErr w:type="spellStart"/>
      <w:r>
        <w:rPr>
          <w:rFonts w:ascii="Arial" w:hAnsi="Arial" w:cs="Arial"/>
          <w:color w:val="auto"/>
        </w:rPr>
        <w:t>özel</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tüzel</w:t>
      </w:r>
      <w:proofErr w:type="spellEnd"/>
      <w:r>
        <w:rPr>
          <w:rFonts w:ascii="Arial" w:hAnsi="Arial" w:cs="Arial"/>
          <w:color w:val="auto"/>
        </w:rPr>
        <w:t xml:space="preserve"> </w:t>
      </w:r>
      <w:proofErr w:type="spellStart"/>
      <w:r>
        <w:rPr>
          <w:rFonts w:ascii="Arial" w:hAnsi="Arial" w:cs="Arial"/>
          <w:color w:val="auto"/>
        </w:rPr>
        <w:t>kişilere</w:t>
      </w:r>
      <w:proofErr w:type="spellEnd"/>
      <w:r>
        <w:rPr>
          <w:rFonts w:ascii="Arial" w:hAnsi="Arial" w:cs="Arial"/>
          <w:color w:val="auto"/>
        </w:rPr>
        <w:t xml:space="preserve"> </w:t>
      </w:r>
      <w:proofErr w:type="spellStart"/>
      <w:r>
        <w:rPr>
          <w:rFonts w:ascii="Arial" w:hAnsi="Arial" w:cs="Arial"/>
          <w:color w:val="auto"/>
        </w:rPr>
        <w:t>karşı</w:t>
      </w:r>
      <w:proofErr w:type="spellEnd"/>
      <w:r>
        <w:rPr>
          <w:rFonts w:ascii="Arial" w:hAnsi="Arial" w:cs="Arial"/>
          <w:color w:val="auto"/>
        </w:rPr>
        <w:t xml:space="preserve"> her </w:t>
      </w:r>
      <w:proofErr w:type="spellStart"/>
      <w:r>
        <w:rPr>
          <w:rFonts w:ascii="Arial" w:hAnsi="Arial" w:cs="Arial"/>
          <w:color w:val="auto"/>
        </w:rPr>
        <w:t>hangi</w:t>
      </w:r>
      <w:proofErr w:type="spellEnd"/>
      <w:r>
        <w:rPr>
          <w:rFonts w:ascii="Arial" w:hAnsi="Arial" w:cs="Arial"/>
          <w:color w:val="auto"/>
        </w:rPr>
        <w:t xml:space="preserve"> </w:t>
      </w:r>
      <w:proofErr w:type="spellStart"/>
      <w:r>
        <w:rPr>
          <w:rFonts w:ascii="Arial" w:hAnsi="Arial" w:cs="Arial"/>
          <w:color w:val="auto"/>
        </w:rPr>
        <w:t>bir</w:t>
      </w:r>
      <w:proofErr w:type="spellEnd"/>
      <w:r>
        <w:rPr>
          <w:rFonts w:ascii="Arial" w:hAnsi="Arial" w:cs="Arial"/>
          <w:color w:val="auto"/>
        </w:rPr>
        <w:t xml:space="preserve"> </w:t>
      </w:r>
      <w:proofErr w:type="spellStart"/>
      <w:r>
        <w:rPr>
          <w:rFonts w:ascii="Arial" w:hAnsi="Arial" w:cs="Arial"/>
          <w:color w:val="auto"/>
        </w:rPr>
        <w:t>borç</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w:t>
      </w:r>
      <w:proofErr w:type="spellStart"/>
      <w:r>
        <w:rPr>
          <w:rFonts w:ascii="Arial" w:hAnsi="Arial" w:cs="Arial"/>
          <w:color w:val="auto"/>
        </w:rPr>
        <w:t>yükümlülük</w:t>
      </w:r>
      <w:proofErr w:type="spellEnd"/>
      <w:r>
        <w:rPr>
          <w:rFonts w:ascii="Arial" w:hAnsi="Arial" w:cs="Arial"/>
          <w:color w:val="auto"/>
        </w:rPr>
        <w:t xml:space="preserve"> </w:t>
      </w:r>
      <w:proofErr w:type="spellStart"/>
      <w:r>
        <w:rPr>
          <w:rFonts w:ascii="Arial" w:hAnsi="Arial" w:cs="Arial"/>
          <w:color w:val="auto"/>
        </w:rPr>
        <w:t>yoktur</w:t>
      </w:r>
      <w:proofErr w:type="spellEnd"/>
      <w:r>
        <w:rPr>
          <w:rFonts w:ascii="Arial" w:hAnsi="Arial" w:cs="Arial"/>
          <w:color w:val="auto"/>
        </w:rPr>
        <w:t>.</w:t>
      </w:r>
      <w:proofErr w:type="gramEnd"/>
    </w:p>
    <w:p w:rsidR="00012F64" w:rsidRPr="009D72EF" w:rsidRDefault="00012F64" w:rsidP="00B41C83">
      <w:pPr>
        <w:pStyle w:val="ListeParagraf1"/>
        <w:tabs>
          <w:tab w:val="left" w:pos="1134"/>
        </w:tabs>
        <w:spacing w:line="240" w:lineRule="exact"/>
        <w:rPr>
          <w:rFonts w:ascii="Arial" w:hAnsi="Arial" w:cs="Arial"/>
          <w:color w:val="auto"/>
        </w:rPr>
      </w:pPr>
      <w:r>
        <w:rPr>
          <w:rFonts w:ascii="Arial" w:hAnsi="Arial" w:cs="Arial"/>
          <w:color w:val="auto"/>
        </w:rPr>
        <w:t xml:space="preserve">Manisa </w:t>
      </w:r>
      <w:proofErr w:type="spellStart"/>
      <w:r>
        <w:rPr>
          <w:rFonts w:ascii="Arial" w:hAnsi="Arial" w:cs="Arial"/>
          <w:color w:val="auto"/>
        </w:rPr>
        <w:t>Belediyesi</w:t>
      </w:r>
      <w:proofErr w:type="spellEnd"/>
      <w:r>
        <w:rPr>
          <w:rFonts w:ascii="Arial" w:hAnsi="Arial" w:cs="Arial"/>
          <w:color w:val="auto"/>
        </w:rPr>
        <w:t xml:space="preserve"> </w:t>
      </w:r>
      <w:r w:rsidR="00CB0F51">
        <w:rPr>
          <w:rFonts w:ascii="Arial" w:hAnsi="Arial" w:cs="Arial"/>
          <w:color w:val="auto"/>
        </w:rPr>
        <w:t xml:space="preserve"> 6360</w:t>
      </w:r>
      <w:r>
        <w:rPr>
          <w:rFonts w:ascii="Arial" w:hAnsi="Arial" w:cs="Arial"/>
          <w:color w:val="auto"/>
        </w:rPr>
        <w:t xml:space="preserve"> </w:t>
      </w:r>
      <w:proofErr w:type="spellStart"/>
      <w:r>
        <w:rPr>
          <w:rFonts w:ascii="Arial" w:hAnsi="Arial" w:cs="Arial"/>
          <w:color w:val="auto"/>
        </w:rPr>
        <w:t>Sayılı</w:t>
      </w:r>
      <w:proofErr w:type="spellEnd"/>
      <w:r>
        <w:rPr>
          <w:rFonts w:ascii="Arial" w:hAnsi="Arial" w:cs="Arial"/>
          <w:color w:val="auto"/>
        </w:rPr>
        <w:t xml:space="preserve"> </w:t>
      </w:r>
      <w:proofErr w:type="spellStart"/>
      <w:r>
        <w:rPr>
          <w:rFonts w:ascii="Arial" w:hAnsi="Arial" w:cs="Arial"/>
          <w:color w:val="auto"/>
        </w:rPr>
        <w:t>Kanun</w:t>
      </w:r>
      <w:proofErr w:type="spellEnd"/>
      <w:r>
        <w:rPr>
          <w:rFonts w:ascii="Arial" w:hAnsi="Arial" w:cs="Arial"/>
          <w:color w:val="auto"/>
        </w:rPr>
        <w:t xml:space="preserve"> </w:t>
      </w:r>
      <w:proofErr w:type="spellStart"/>
      <w:r>
        <w:rPr>
          <w:rFonts w:ascii="Arial" w:hAnsi="Arial" w:cs="Arial"/>
          <w:color w:val="auto"/>
        </w:rPr>
        <w:t>kapsamında</w:t>
      </w:r>
      <w:proofErr w:type="spellEnd"/>
      <w:r>
        <w:rPr>
          <w:rFonts w:ascii="Arial" w:hAnsi="Arial" w:cs="Arial"/>
          <w:color w:val="auto"/>
        </w:rPr>
        <w:t xml:space="preserve">  Manisa </w:t>
      </w:r>
      <w:proofErr w:type="spellStart"/>
      <w:r>
        <w:rPr>
          <w:rFonts w:ascii="Arial" w:hAnsi="Arial" w:cs="Arial"/>
          <w:color w:val="auto"/>
        </w:rPr>
        <w:t>Büyükşehir</w:t>
      </w:r>
      <w:proofErr w:type="spellEnd"/>
      <w:r>
        <w:rPr>
          <w:rFonts w:ascii="Arial" w:hAnsi="Arial" w:cs="Arial"/>
          <w:color w:val="auto"/>
        </w:rPr>
        <w:t xml:space="preserve"> </w:t>
      </w:r>
      <w:proofErr w:type="spellStart"/>
      <w:r>
        <w:rPr>
          <w:rFonts w:ascii="Arial" w:hAnsi="Arial" w:cs="Arial"/>
          <w:color w:val="auto"/>
        </w:rPr>
        <w:t>Belediyesine</w:t>
      </w:r>
      <w:proofErr w:type="spellEnd"/>
      <w:r>
        <w:rPr>
          <w:rFonts w:ascii="Arial" w:hAnsi="Arial" w:cs="Arial"/>
          <w:color w:val="auto"/>
        </w:rPr>
        <w:t xml:space="preserve"> </w:t>
      </w:r>
      <w:proofErr w:type="spellStart"/>
      <w:r>
        <w:rPr>
          <w:rFonts w:ascii="Arial" w:hAnsi="Arial" w:cs="Arial"/>
          <w:color w:val="auto"/>
        </w:rPr>
        <w:t>Dönüşmüş</w:t>
      </w:r>
      <w:proofErr w:type="spellEnd"/>
      <w:r>
        <w:rPr>
          <w:rFonts w:ascii="Arial" w:hAnsi="Arial" w:cs="Arial"/>
          <w:color w:val="auto"/>
        </w:rPr>
        <w:t xml:space="preserve"> </w:t>
      </w:r>
      <w:proofErr w:type="spellStart"/>
      <w:r>
        <w:rPr>
          <w:rFonts w:ascii="Arial" w:hAnsi="Arial" w:cs="Arial"/>
          <w:color w:val="auto"/>
        </w:rPr>
        <w:t>bu</w:t>
      </w:r>
      <w:proofErr w:type="spellEnd"/>
      <w:r>
        <w:rPr>
          <w:rFonts w:ascii="Arial" w:hAnsi="Arial" w:cs="Arial"/>
          <w:color w:val="auto"/>
        </w:rPr>
        <w:t xml:space="preserve"> </w:t>
      </w:r>
      <w:proofErr w:type="spellStart"/>
      <w:r>
        <w:rPr>
          <w:rFonts w:ascii="Arial" w:hAnsi="Arial" w:cs="Arial"/>
          <w:color w:val="auto"/>
        </w:rPr>
        <w:t>doğrultuda</w:t>
      </w:r>
      <w:proofErr w:type="spellEnd"/>
      <w:r>
        <w:rPr>
          <w:rFonts w:ascii="Arial" w:hAnsi="Arial" w:cs="Arial"/>
          <w:color w:val="auto"/>
        </w:rPr>
        <w:t xml:space="preserve"> 17 </w:t>
      </w:r>
      <w:proofErr w:type="spellStart"/>
      <w:r>
        <w:rPr>
          <w:rFonts w:ascii="Arial" w:hAnsi="Arial" w:cs="Arial"/>
          <w:color w:val="auto"/>
        </w:rPr>
        <w:t>ilçeyi</w:t>
      </w:r>
      <w:proofErr w:type="spellEnd"/>
      <w:r>
        <w:rPr>
          <w:rFonts w:ascii="Arial" w:hAnsi="Arial" w:cs="Arial"/>
          <w:color w:val="auto"/>
        </w:rPr>
        <w:t xml:space="preserve"> </w:t>
      </w:r>
      <w:proofErr w:type="spellStart"/>
      <w:r>
        <w:rPr>
          <w:rFonts w:ascii="Arial" w:hAnsi="Arial" w:cs="Arial"/>
          <w:color w:val="auto"/>
        </w:rPr>
        <w:t>içerisine</w:t>
      </w:r>
      <w:proofErr w:type="spellEnd"/>
      <w:r>
        <w:rPr>
          <w:rFonts w:ascii="Arial" w:hAnsi="Arial" w:cs="Arial"/>
          <w:color w:val="auto"/>
        </w:rPr>
        <w:t xml:space="preserve"> </w:t>
      </w:r>
      <w:proofErr w:type="spellStart"/>
      <w:r>
        <w:rPr>
          <w:rFonts w:ascii="Arial" w:hAnsi="Arial" w:cs="Arial"/>
          <w:color w:val="auto"/>
        </w:rPr>
        <w:t>alan</w:t>
      </w:r>
      <w:proofErr w:type="spellEnd"/>
      <w:r>
        <w:rPr>
          <w:rFonts w:ascii="Arial" w:hAnsi="Arial" w:cs="Arial"/>
          <w:color w:val="auto"/>
        </w:rPr>
        <w:t xml:space="preserve"> </w:t>
      </w:r>
      <w:proofErr w:type="spellStart"/>
      <w:r>
        <w:rPr>
          <w:rFonts w:ascii="Arial" w:hAnsi="Arial" w:cs="Arial"/>
          <w:color w:val="auto"/>
        </w:rPr>
        <w:t>il</w:t>
      </w:r>
      <w:proofErr w:type="spellEnd"/>
      <w:r>
        <w:rPr>
          <w:rFonts w:ascii="Arial" w:hAnsi="Arial" w:cs="Arial"/>
          <w:color w:val="auto"/>
        </w:rPr>
        <w:t xml:space="preserve"> </w:t>
      </w:r>
      <w:proofErr w:type="spellStart"/>
      <w:r>
        <w:rPr>
          <w:rFonts w:ascii="Arial" w:hAnsi="Arial" w:cs="Arial"/>
          <w:color w:val="auto"/>
        </w:rPr>
        <w:t>sınırlarları</w:t>
      </w:r>
      <w:proofErr w:type="spellEnd"/>
      <w:r>
        <w:rPr>
          <w:rFonts w:ascii="Arial" w:hAnsi="Arial" w:cs="Arial"/>
          <w:color w:val="auto"/>
        </w:rPr>
        <w:t xml:space="preserve"> </w:t>
      </w:r>
      <w:proofErr w:type="spellStart"/>
      <w:r>
        <w:rPr>
          <w:rFonts w:ascii="Arial" w:hAnsi="Arial" w:cs="Arial"/>
          <w:color w:val="auto"/>
        </w:rPr>
        <w:t>içerisinde</w:t>
      </w:r>
      <w:proofErr w:type="spellEnd"/>
      <w:r>
        <w:rPr>
          <w:rFonts w:ascii="Arial" w:hAnsi="Arial" w:cs="Arial"/>
          <w:color w:val="auto"/>
        </w:rPr>
        <w:t xml:space="preserve"> </w:t>
      </w:r>
      <w:proofErr w:type="spellStart"/>
      <w:r>
        <w:rPr>
          <w:rFonts w:ascii="Arial" w:hAnsi="Arial" w:cs="Arial"/>
          <w:color w:val="auto"/>
        </w:rPr>
        <w:t>hizmet</w:t>
      </w:r>
      <w:proofErr w:type="spellEnd"/>
      <w:r>
        <w:rPr>
          <w:rFonts w:ascii="Arial" w:hAnsi="Arial" w:cs="Arial"/>
          <w:color w:val="auto"/>
        </w:rPr>
        <w:t xml:space="preserve"> </w:t>
      </w:r>
      <w:proofErr w:type="spellStart"/>
      <w:r>
        <w:rPr>
          <w:rFonts w:ascii="Arial" w:hAnsi="Arial" w:cs="Arial"/>
          <w:color w:val="auto"/>
        </w:rPr>
        <w:t>yoğunluğu</w:t>
      </w:r>
      <w:proofErr w:type="spellEnd"/>
      <w:r>
        <w:rPr>
          <w:rFonts w:ascii="Arial" w:hAnsi="Arial" w:cs="Arial"/>
          <w:color w:val="auto"/>
        </w:rPr>
        <w:t xml:space="preserve"> 340.000 den 1.350.000 </w:t>
      </w:r>
      <w:proofErr w:type="spellStart"/>
      <w:r>
        <w:rPr>
          <w:rFonts w:ascii="Arial" w:hAnsi="Arial" w:cs="Arial"/>
          <w:color w:val="auto"/>
        </w:rPr>
        <w:t>nüfusa</w:t>
      </w:r>
      <w:proofErr w:type="spellEnd"/>
      <w:r>
        <w:rPr>
          <w:rFonts w:ascii="Arial" w:hAnsi="Arial" w:cs="Arial"/>
          <w:color w:val="auto"/>
        </w:rPr>
        <w:t xml:space="preserve"> </w:t>
      </w:r>
      <w:proofErr w:type="spellStart"/>
      <w:r>
        <w:rPr>
          <w:rFonts w:ascii="Arial" w:hAnsi="Arial" w:cs="Arial"/>
          <w:color w:val="auto"/>
        </w:rPr>
        <w:t>ulaşmıştır</w:t>
      </w:r>
      <w:proofErr w:type="spellEnd"/>
      <w:r>
        <w:rPr>
          <w:rFonts w:ascii="Arial" w:hAnsi="Arial" w:cs="Arial"/>
          <w:color w:val="auto"/>
        </w:rPr>
        <w:t xml:space="preserve">. </w:t>
      </w:r>
      <w:proofErr w:type="gramStart"/>
      <w:r>
        <w:rPr>
          <w:rFonts w:ascii="Arial" w:hAnsi="Arial" w:cs="Arial"/>
          <w:color w:val="auto"/>
        </w:rPr>
        <w:t xml:space="preserve">Bu </w:t>
      </w:r>
      <w:proofErr w:type="spellStart"/>
      <w:r>
        <w:rPr>
          <w:rFonts w:ascii="Arial" w:hAnsi="Arial" w:cs="Arial"/>
          <w:color w:val="auto"/>
        </w:rPr>
        <w:t>bağlamda</w:t>
      </w:r>
      <w:proofErr w:type="spellEnd"/>
      <w:r>
        <w:rPr>
          <w:rFonts w:ascii="Arial" w:hAnsi="Arial" w:cs="Arial"/>
          <w:color w:val="auto"/>
        </w:rPr>
        <w:t xml:space="preserve"> </w:t>
      </w:r>
      <w:proofErr w:type="spellStart"/>
      <w:r>
        <w:rPr>
          <w:rFonts w:ascii="Arial" w:hAnsi="Arial" w:cs="Arial"/>
          <w:color w:val="auto"/>
        </w:rPr>
        <w:t>şirketimize</w:t>
      </w:r>
      <w:proofErr w:type="spellEnd"/>
      <w:r>
        <w:rPr>
          <w:rFonts w:ascii="Arial" w:hAnsi="Arial" w:cs="Arial"/>
          <w:color w:val="auto"/>
        </w:rPr>
        <w:t xml:space="preserve"> </w:t>
      </w:r>
      <w:proofErr w:type="spellStart"/>
      <w:r>
        <w:rPr>
          <w:rFonts w:ascii="Arial" w:hAnsi="Arial" w:cs="Arial"/>
          <w:color w:val="auto"/>
        </w:rPr>
        <w:t>düşen</w:t>
      </w:r>
      <w:proofErr w:type="spellEnd"/>
      <w:r>
        <w:rPr>
          <w:rFonts w:ascii="Arial" w:hAnsi="Arial" w:cs="Arial"/>
          <w:color w:val="auto"/>
        </w:rPr>
        <w:t xml:space="preserve"> </w:t>
      </w:r>
      <w:proofErr w:type="spellStart"/>
      <w:r>
        <w:rPr>
          <w:rFonts w:ascii="Arial" w:hAnsi="Arial" w:cs="Arial"/>
          <w:color w:val="auto"/>
        </w:rPr>
        <w:t>ve</w:t>
      </w:r>
      <w:proofErr w:type="spellEnd"/>
      <w:r>
        <w:rPr>
          <w:rFonts w:ascii="Arial" w:hAnsi="Arial" w:cs="Arial"/>
          <w:color w:val="auto"/>
        </w:rPr>
        <w:t xml:space="preserve"> Manisa </w:t>
      </w:r>
      <w:proofErr w:type="spellStart"/>
      <w:r>
        <w:rPr>
          <w:rFonts w:ascii="Arial" w:hAnsi="Arial" w:cs="Arial"/>
          <w:color w:val="auto"/>
        </w:rPr>
        <w:t>Büyükşehir</w:t>
      </w:r>
      <w:proofErr w:type="spellEnd"/>
      <w:r>
        <w:rPr>
          <w:rFonts w:ascii="Arial" w:hAnsi="Arial" w:cs="Arial"/>
          <w:color w:val="auto"/>
        </w:rPr>
        <w:t xml:space="preserve"> </w:t>
      </w:r>
      <w:proofErr w:type="spellStart"/>
      <w:r>
        <w:rPr>
          <w:rFonts w:ascii="Arial" w:hAnsi="Arial" w:cs="Arial"/>
          <w:color w:val="auto"/>
        </w:rPr>
        <w:t>Belediyesinden</w:t>
      </w:r>
      <w:proofErr w:type="spellEnd"/>
      <w:r>
        <w:rPr>
          <w:rFonts w:ascii="Arial" w:hAnsi="Arial" w:cs="Arial"/>
          <w:color w:val="auto"/>
        </w:rPr>
        <w:t xml:space="preserve"> </w:t>
      </w:r>
      <w:proofErr w:type="spellStart"/>
      <w:r>
        <w:rPr>
          <w:rFonts w:ascii="Arial" w:hAnsi="Arial" w:cs="Arial"/>
          <w:color w:val="auto"/>
        </w:rPr>
        <w:t>verilen</w:t>
      </w:r>
      <w:proofErr w:type="spellEnd"/>
      <w:r>
        <w:rPr>
          <w:rFonts w:ascii="Arial" w:hAnsi="Arial" w:cs="Arial"/>
          <w:color w:val="auto"/>
        </w:rPr>
        <w:t xml:space="preserve"> her </w:t>
      </w:r>
      <w:proofErr w:type="spellStart"/>
      <w:r>
        <w:rPr>
          <w:rFonts w:ascii="Arial" w:hAnsi="Arial" w:cs="Arial"/>
          <w:color w:val="auto"/>
        </w:rPr>
        <w:t>türlü</w:t>
      </w:r>
      <w:proofErr w:type="spellEnd"/>
      <w:r>
        <w:rPr>
          <w:rFonts w:ascii="Arial" w:hAnsi="Arial" w:cs="Arial"/>
          <w:color w:val="auto"/>
        </w:rPr>
        <w:t xml:space="preserve"> </w:t>
      </w:r>
      <w:proofErr w:type="spellStart"/>
      <w:r>
        <w:rPr>
          <w:rFonts w:ascii="Arial" w:hAnsi="Arial" w:cs="Arial"/>
          <w:color w:val="auto"/>
        </w:rPr>
        <w:t>hizmet</w:t>
      </w:r>
      <w:proofErr w:type="spellEnd"/>
      <w:r>
        <w:rPr>
          <w:rFonts w:ascii="Arial" w:hAnsi="Arial" w:cs="Arial"/>
          <w:color w:val="auto"/>
        </w:rPr>
        <w:t xml:space="preserve"> </w:t>
      </w:r>
      <w:proofErr w:type="spellStart"/>
      <w:r>
        <w:rPr>
          <w:rFonts w:ascii="Arial" w:hAnsi="Arial" w:cs="Arial"/>
          <w:color w:val="auto"/>
        </w:rPr>
        <w:t>talebinin</w:t>
      </w:r>
      <w:proofErr w:type="spellEnd"/>
      <w:r>
        <w:rPr>
          <w:rFonts w:ascii="Arial" w:hAnsi="Arial" w:cs="Arial"/>
          <w:color w:val="auto"/>
        </w:rPr>
        <w:t xml:space="preserve"> </w:t>
      </w:r>
      <w:proofErr w:type="spellStart"/>
      <w:r>
        <w:rPr>
          <w:rFonts w:ascii="Arial" w:hAnsi="Arial" w:cs="Arial"/>
          <w:color w:val="auto"/>
        </w:rPr>
        <w:t>karşılanmasına</w:t>
      </w:r>
      <w:proofErr w:type="spellEnd"/>
      <w:r>
        <w:rPr>
          <w:rFonts w:ascii="Arial" w:hAnsi="Arial" w:cs="Arial"/>
          <w:color w:val="auto"/>
        </w:rPr>
        <w:t xml:space="preserve"> </w:t>
      </w:r>
      <w:proofErr w:type="spellStart"/>
      <w:r>
        <w:rPr>
          <w:rFonts w:ascii="Arial" w:hAnsi="Arial" w:cs="Arial"/>
          <w:color w:val="auto"/>
        </w:rPr>
        <w:t>çalışılacaktır</w:t>
      </w:r>
      <w:proofErr w:type="spellEnd"/>
      <w:r>
        <w:rPr>
          <w:rFonts w:ascii="Arial" w:hAnsi="Arial" w:cs="Arial"/>
          <w:color w:val="auto"/>
        </w:rPr>
        <w:t>.</w:t>
      </w:r>
      <w:proofErr w:type="gramEnd"/>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proofErr w:type="spellStart"/>
      <w:r w:rsidRPr="009D72EF">
        <w:rPr>
          <w:rFonts w:ascii="Arial" w:hAnsi="Arial" w:cs="Arial"/>
          <w:color w:val="auto"/>
        </w:rPr>
        <w:t>İlave</w:t>
      </w:r>
      <w:proofErr w:type="spellEnd"/>
      <w:r w:rsidRPr="009D72EF">
        <w:rPr>
          <w:rFonts w:ascii="Arial" w:hAnsi="Arial" w:cs="Arial"/>
          <w:color w:val="auto"/>
        </w:rPr>
        <w:t xml:space="preserve"> </w:t>
      </w:r>
      <w:proofErr w:type="spellStart"/>
      <w:r w:rsidRPr="009D72EF">
        <w:rPr>
          <w:rFonts w:ascii="Arial" w:hAnsi="Arial" w:cs="Arial"/>
          <w:color w:val="auto"/>
        </w:rPr>
        <w:t>bilgiler</w:t>
      </w:r>
      <w:proofErr w:type="spellEnd"/>
      <w:r w:rsidRPr="009D72EF">
        <w:rPr>
          <w:rFonts w:ascii="Arial" w:hAnsi="Arial" w:cs="Arial"/>
          <w:color w:val="auto"/>
        </w:rPr>
        <w:t>;</w:t>
      </w:r>
    </w:p>
    <w:p w:rsidR="00B41C83" w:rsidRPr="009D72EF" w:rsidRDefault="00B41C83" w:rsidP="00B41C83">
      <w:pPr>
        <w:pStyle w:val="ListeParagraf1"/>
        <w:tabs>
          <w:tab w:val="left" w:pos="1134"/>
        </w:tabs>
        <w:spacing w:line="240" w:lineRule="exact"/>
        <w:rPr>
          <w:rFonts w:ascii="Arial" w:hAnsi="Arial" w:cs="Arial"/>
          <w:color w:val="auto"/>
        </w:rPr>
      </w:pPr>
      <w:r w:rsidRPr="009D72EF">
        <w:rPr>
          <w:rFonts w:ascii="Arial" w:hAnsi="Arial" w:cs="Arial"/>
          <w:color w:val="auto"/>
        </w:rPr>
        <w:t>……………………………………………………………………………………………………</w:t>
      </w:r>
    </w:p>
    <w:p w:rsidR="00B41C83" w:rsidRPr="009D72EF" w:rsidRDefault="00B41C83" w:rsidP="00B41C83">
      <w:pPr>
        <w:pStyle w:val="ListeParagraf1"/>
        <w:tabs>
          <w:tab w:val="left" w:pos="567"/>
        </w:tabs>
        <w:spacing w:after="0" w:line="240" w:lineRule="auto"/>
        <w:ind w:left="567"/>
        <w:jc w:val="both"/>
        <w:rPr>
          <w:rFonts w:ascii="Arial" w:hAnsi="Arial" w:cs="Arial"/>
          <w:color w:val="auto"/>
        </w:rPr>
      </w:pPr>
      <w:r w:rsidRPr="009D72EF">
        <w:rPr>
          <w:rFonts w:ascii="Arial" w:hAnsi="Arial" w:cs="Arial"/>
          <w:color w:val="auto"/>
        </w:rPr>
        <w:t xml:space="preserve">Bu </w:t>
      </w:r>
      <w:proofErr w:type="spellStart"/>
      <w:r w:rsidRPr="009D72EF">
        <w:rPr>
          <w:rFonts w:ascii="Arial" w:hAnsi="Arial" w:cs="Arial"/>
          <w:color w:val="auto"/>
        </w:rPr>
        <w:t>rapor</w:t>
      </w:r>
      <w:proofErr w:type="spellEnd"/>
      <w:r w:rsidRPr="009D72EF">
        <w:rPr>
          <w:rFonts w:ascii="Arial" w:hAnsi="Arial" w:cs="Arial"/>
          <w:color w:val="auto"/>
        </w:rPr>
        <w:t xml:space="preserve">; </w:t>
      </w:r>
      <w:proofErr w:type="spellStart"/>
      <w:r w:rsidRPr="009D72EF">
        <w:rPr>
          <w:rFonts w:ascii="Arial" w:hAnsi="Arial" w:cs="Arial"/>
          <w:color w:val="auto"/>
        </w:rPr>
        <w:t>Gümrük</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w:t>
      </w:r>
      <w:proofErr w:type="spellStart"/>
      <w:r w:rsidRPr="009D72EF">
        <w:rPr>
          <w:rFonts w:ascii="Arial" w:hAnsi="Arial" w:cs="Arial"/>
          <w:color w:val="auto"/>
        </w:rPr>
        <w:t>Ticaret</w:t>
      </w:r>
      <w:proofErr w:type="spellEnd"/>
      <w:r w:rsidRPr="009D72EF">
        <w:rPr>
          <w:rFonts w:ascii="Arial" w:hAnsi="Arial" w:cs="Arial"/>
          <w:color w:val="auto"/>
        </w:rPr>
        <w:t xml:space="preserve"> </w:t>
      </w:r>
      <w:proofErr w:type="spellStart"/>
      <w:r w:rsidRPr="009D72EF">
        <w:rPr>
          <w:rFonts w:ascii="Arial" w:hAnsi="Arial" w:cs="Arial"/>
          <w:color w:val="auto"/>
        </w:rPr>
        <w:t>Bakanlığı</w:t>
      </w:r>
      <w:proofErr w:type="spellEnd"/>
      <w:r w:rsidRPr="009D72EF">
        <w:rPr>
          <w:rFonts w:ascii="Arial" w:hAnsi="Arial" w:cs="Arial"/>
          <w:color w:val="auto"/>
        </w:rPr>
        <w:t xml:space="preserve"> </w:t>
      </w:r>
      <w:proofErr w:type="spellStart"/>
      <w:r w:rsidRPr="009D72EF">
        <w:rPr>
          <w:rFonts w:ascii="Arial" w:hAnsi="Arial" w:cs="Arial"/>
          <w:color w:val="auto"/>
        </w:rPr>
        <w:t>tarafından</w:t>
      </w:r>
      <w:proofErr w:type="spellEnd"/>
      <w:r w:rsidRPr="009D72EF">
        <w:rPr>
          <w:rFonts w:ascii="Arial" w:hAnsi="Arial" w:cs="Arial"/>
          <w:color w:val="auto"/>
        </w:rPr>
        <w:t xml:space="preserve"> 28.08.2012 </w:t>
      </w:r>
      <w:proofErr w:type="spellStart"/>
      <w:r w:rsidRPr="009D72EF">
        <w:rPr>
          <w:rFonts w:ascii="Arial" w:hAnsi="Arial" w:cs="Arial"/>
          <w:color w:val="auto"/>
        </w:rPr>
        <w:t>tarih</w:t>
      </w:r>
      <w:proofErr w:type="spellEnd"/>
      <w:r w:rsidRPr="009D72EF">
        <w:rPr>
          <w:rFonts w:ascii="Arial" w:hAnsi="Arial" w:cs="Arial"/>
          <w:color w:val="auto"/>
        </w:rPr>
        <w:t xml:space="preserve"> </w:t>
      </w:r>
      <w:proofErr w:type="spellStart"/>
      <w:r w:rsidRPr="009D72EF">
        <w:rPr>
          <w:rFonts w:ascii="Arial" w:hAnsi="Arial" w:cs="Arial"/>
          <w:color w:val="auto"/>
        </w:rPr>
        <w:t>ve</w:t>
      </w:r>
      <w:proofErr w:type="spellEnd"/>
      <w:r w:rsidRPr="009D72EF">
        <w:rPr>
          <w:rFonts w:ascii="Arial" w:hAnsi="Arial" w:cs="Arial"/>
          <w:color w:val="auto"/>
        </w:rPr>
        <w:t xml:space="preserve"> 28395 </w:t>
      </w:r>
      <w:proofErr w:type="spellStart"/>
      <w:r w:rsidRPr="009D72EF">
        <w:rPr>
          <w:rFonts w:ascii="Arial" w:hAnsi="Arial" w:cs="Arial"/>
          <w:color w:val="auto"/>
        </w:rPr>
        <w:t>sayılı</w:t>
      </w:r>
      <w:proofErr w:type="spellEnd"/>
      <w:r w:rsidRPr="009D72EF">
        <w:rPr>
          <w:rFonts w:ascii="Arial" w:hAnsi="Arial" w:cs="Arial"/>
          <w:color w:val="auto"/>
        </w:rPr>
        <w:t xml:space="preserve"> </w:t>
      </w:r>
      <w:proofErr w:type="spellStart"/>
      <w:r w:rsidRPr="009D72EF">
        <w:rPr>
          <w:rFonts w:ascii="Arial" w:hAnsi="Arial" w:cs="Arial"/>
          <w:color w:val="auto"/>
        </w:rPr>
        <w:t>Resmi</w:t>
      </w:r>
      <w:proofErr w:type="spellEnd"/>
      <w:r w:rsidRPr="009D72EF">
        <w:rPr>
          <w:rFonts w:ascii="Arial" w:hAnsi="Arial" w:cs="Arial"/>
          <w:color w:val="auto"/>
        </w:rPr>
        <w:t xml:space="preserve"> </w:t>
      </w:r>
      <w:proofErr w:type="spellStart"/>
      <w:r w:rsidRPr="009D72EF">
        <w:rPr>
          <w:rFonts w:ascii="Arial" w:hAnsi="Arial" w:cs="Arial"/>
          <w:color w:val="auto"/>
        </w:rPr>
        <w:t>Gazetede</w:t>
      </w:r>
      <w:proofErr w:type="spellEnd"/>
      <w:r w:rsidRPr="009D72EF">
        <w:rPr>
          <w:rFonts w:ascii="Arial" w:hAnsi="Arial" w:cs="Arial"/>
          <w:color w:val="auto"/>
        </w:rPr>
        <w:t xml:space="preserve"> </w:t>
      </w:r>
      <w:proofErr w:type="spellStart"/>
      <w:r w:rsidRPr="009D72EF">
        <w:rPr>
          <w:rFonts w:ascii="Arial" w:eastAsia="ヒラギノ明朝 Pro W3" w:hAnsi="Arial" w:cs="Arial"/>
          <w:color w:val="auto"/>
        </w:rPr>
        <w:t>yayımlanan</w:t>
      </w:r>
      <w:proofErr w:type="spellEnd"/>
      <w:r w:rsidRPr="009D72EF">
        <w:rPr>
          <w:rFonts w:ascii="Arial" w:hAnsi="Arial" w:cs="Arial"/>
          <w:color w:val="auto"/>
        </w:rPr>
        <w:t xml:space="preserve"> “</w:t>
      </w:r>
      <w:proofErr w:type="spellStart"/>
      <w:r w:rsidRPr="009D72EF">
        <w:rPr>
          <w:rFonts w:ascii="Arial" w:hAnsi="Arial" w:cs="Arial"/>
          <w:color w:val="auto"/>
        </w:rPr>
        <w:t>Şirketlerin</w:t>
      </w:r>
      <w:proofErr w:type="spellEnd"/>
      <w:r w:rsidRPr="009D72EF">
        <w:rPr>
          <w:rFonts w:ascii="Arial" w:hAnsi="Arial" w:cs="Arial"/>
          <w:color w:val="auto"/>
        </w:rPr>
        <w:t xml:space="preserve"> </w:t>
      </w:r>
      <w:proofErr w:type="spellStart"/>
      <w:r w:rsidRPr="009D72EF">
        <w:rPr>
          <w:rFonts w:ascii="Arial" w:hAnsi="Arial" w:cs="Arial"/>
          <w:color w:val="auto"/>
        </w:rPr>
        <w:t>Yıllık</w:t>
      </w:r>
      <w:proofErr w:type="spellEnd"/>
      <w:r w:rsidRPr="009D72EF">
        <w:rPr>
          <w:rFonts w:ascii="Arial" w:hAnsi="Arial" w:cs="Arial"/>
          <w:color w:val="auto"/>
        </w:rPr>
        <w:t xml:space="preserve"> </w:t>
      </w:r>
      <w:proofErr w:type="spellStart"/>
      <w:r w:rsidRPr="009D72EF">
        <w:rPr>
          <w:rFonts w:ascii="Arial" w:hAnsi="Arial" w:cs="Arial"/>
          <w:color w:val="auto"/>
        </w:rPr>
        <w:t>Faaliyet</w:t>
      </w:r>
      <w:proofErr w:type="spellEnd"/>
      <w:r w:rsidRPr="009D72EF">
        <w:rPr>
          <w:rFonts w:ascii="Arial" w:hAnsi="Arial" w:cs="Arial"/>
          <w:color w:val="auto"/>
        </w:rPr>
        <w:t xml:space="preserve"> </w:t>
      </w:r>
      <w:proofErr w:type="spellStart"/>
      <w:r w:rsidRPr="009D72EF">
        <w:rPr>
          <w:rFonts w:ascii="Arial" w:hAnsi="Arial" w:cs="Arial"/>
          <w:color w:val="auto"/>
        </w:rPr>
        <w:t>Raporunun</w:t>
      </w:r>
      <w:proofErr w:type="spellEnd"/>
      <w:r w:rsidRPr="009D72EF">
        <w:rPr>
          <w:rFonts w:ascii="Arial" w:hAnsi="Arial" w:cs="Arial"/>
          <w:color w:val="auto"/>
        </w:rPr>
        <w:t xml:space="preserve"> </w:t>
      </w:r>
      <w:proofErr w:type="spellStart"/>
      <w:r w:rsidRPr="009D72EF">
        <w:rPr>
          <w:rFonts w:ascii="Arial" w:hAnsi="Arial" w:cs="Arial"/>
          <w:color w:val="auto"/>
        </w:rPr>
        <w:t>Asgari</w:t>
      </w:r>
      <w:proofErr w:type="spellEnd"/>
      <w:r w:rsidRPr="009D72EF">
        <w:rPr>
          <w:rFonts w:ascii="Arial" w:hAnsi="Arial" w:cs="Arial"/>
          <w:color w:val="auto"/>
        </w:rPr>
        <w:t xml:space="preserve"> </w:t>
      </w:r>
      <w:proofErr w:type="spellStart"/>
      <w:r w:rsidRPr="009D72EF">
        <w:rPr>
          <w:rFonts w:ascii="Arial" w:hAnsi="Arial" w:cs="Arial"/>
          <w:color w:val="auto"/>
        </w:rPr>
        <w:t>İçeriğinin</w:t>
      </w:r>
      <w:proofErr w:type="spellEnd"/>
      <w:r w:rsidRPr="009D72EF">
        <w:rPr>
          <w:rFonts w:ascii="Arial" w:hAnsi="Arial" w:cs="Arial"/>
          <w:color w:val="auto"/>
        </w:rPr>
        <w:t xml:space="preserve"> </w:t>
      </w:r>
      <w:proofErr w:type="spellStart"/>
      <w:r w:rsidRPr="009D72EF">
        <w:rPr>
          <w:rFonts w:ascii="Arial" w:hAnsi="Arial" w:cs="Arial"/>
          <w:color w:val="auto"/>
        </w:rPr>
        <w:t>Belirlenmesi</w:t>
      </w:r>
      <w:proofErr w:type="spellEnd"/>
      <w:r w:rsidRPr="009D72EF">
        <w:rPr>
          <w:rFonts w:ascii="Arial" w:hAnsi="Arial" w:cs="Arial"/>
          <w:color w:val="auto"/>
        </w:rPr>
        <w:t xml:space="preserve"> </w:t>
      </w:r>
      <w:proofErr w:type="spellStart"/>
      <w:r w:rsidRPr="009D72EF">
        <w:rPr>
          <w:rFonts w:ascii="Arial" w:hAnsi="Arial" w:cs="Arial"/>
          <w:color w:val="auto"/>
        </w:rPr>
        <w:t>Hakkında</w:t>
      </w:r>
      <w:proofErr w:type="spellEnd"/>
      <w:r w:rsidRPr="009D72EF">
        <w:rPr>
          <w:rFonts w:ascii="Arial" w:hAnsi="Arial" w:cs="Arial"/>
          <w:color w:val="auto"/>
        </w:rPr>
        <w:t xml:space="preserve"> </w:t>
      </w:r>
      <w:proofErr w:type="spellStart"/>
      <w:r w:rsidRPr="009D72EF">
        <w:rPr>
          <w:rFonts w:ascii="Arial" w:hAnsi="Arial" w:cs="Arial"/>
          <w:color w:val="auto"/>
        </w:rPr>
        <w:t>Yönetmelik</w:t>
      </w:r>
      <w:proofErr w:type="spellEnd"/>
      <w:r w:rsidRPr="009D72EF">
        <w:rPr>
          <w:rFonts w:ascii="Arial" w:hAnsi="Arial" w:cs="Arial"/>
          <w:color w:val="auto"/>
        </w:rPr>
        <w:t xml:space="preserve">” </w:t>
      </w:r>
      <w:proofErr w:type="spellStart"/>
      <w:r w:rsidRPr="009D72EF">
        <w:rPr>
          <w:rFonts w:ascii="Arial" w:hAnsi="Arial" w:cs="Arial"/>
          <w:color w:val="auto"/>
        </w:rPr>
        <w:t>hükümlerine</w:t>
      </w:r>
      <w:proofErr w:type="spellEnd"/>
      <w:r w:rsidRPr="009D72EF">
        <w:rPr>
          <w:rFonts w:ascii="Arial" w:hAnsi="Arial" w:cs="Arial"/>
          <w:color w:val="auto"/>
        </w:rPr>
        <w:t xml:space="preserve"> </w:t>
      </w:r>
      <w:proofErr w:type="spellStart"/>
      <w:r w:rsidRPr="009D72EF">
        <w:rPr>
          <w:rFonts w:ascii="Arial" w:hAnsi="Arial" w:cs="Arial"/>
          <w:color w:val="auto"/>
        </w:rPr>
        <w:t>uygun</w:t>
      </w:r>
      <w:proofErr w:type="spellEnd"/>
      <w:r w:rsidRPr="009D72EF">
        <w:rPr>
          <w:rFonts w:ascii="Arial" w:hAnsi="Arial" w:cs="Arial"/>
          <w:color w:val="auto"/>
        </w:rPr>
        <w:t xml:space="preserve"> </w:t>
      </w:r>
      <w:proofErr w:type="spellStart"/>
      <w:r w:rsidRPr="009D72EF">
        <w:rPr>
          <w:rFonts w:ascii="Arial" w:hAnsi="Arial" w:cs="Arial"/>
          <w:color w:val="auto"/>
        </w:rPr>
        <w:t>olarak</w:t>
      </w:r>
      <w:proofErr w:type="spellEnd"/>
      <w:r w:rsidRPr="009D72EF">
        <w:rPr>
          <w:rFonts w:ascii="Arial" w:hAnsi="Arial" w:cs="Arial"/>
          <w:color w:val="auto"/>
        </w:rPr>
        <w:t xml:space="preserve"> </w:t>
      </w:r>
      <w:proofErr w:type="spellStart"/>
      <w:r w:rsidRPr="009D72EF">
        <w:rPr>
          <w:rFonts w:ascii="Arial" w:hAnsi="Arial" w:cs="Arial"/>
          <w:color w:val="auto"/>
        </w:rPr>
        <w:t>hazırlanmış</w:t>
      </w:r>
      <w:proofErr w:type="spellEnd"/>
      <w:r w:rsidRPr="009D72EF">
        <w:rPr>
          <w:rFonts w:ascii="Arial" w:hAnsi="Arial" w:cs="Arial"/>
          <w:color w:val="auto"/>
        </w:rPr>
        <w:t xml:space="preserve"> </w:t>
      </w:r>
      <w:proofErr w:type="spellStart"/>
      <w:r w:rsidRPr="009D72EF">
        <w:rPr>
          <w:rFonts w:ascii="Arial" w:hAnsi="Arial" w:cs="Arial"/>
          <w:color w:val="auto"/>
        </w:rPr>
        <w:t>olup</w:t>
      </w:r>
      <w:proofErr w:type="spellEnd"/>
      <w:r w:rsidRPr="009D72EF">
        <w:rPr>
          <w:rFonts w:ascii="Arial" w:hAnsi="Arial" w:cs="Arial"/>
          <w:color w:val="auto"/>
        </w:rPr>
        <w:t xml:space="preserve"> </w:t>
      </w:r>
      <w:proofErr w:type="spellStart"/>
      <w:r w:rsidRPr="009D72EF">
        <w:rPr>
          <w:rFonts w:ascii="Arial" w:hAnsi="Arial" w:cs="Arial"/>
          <w:color w:val="auto"/>
        </w:rPr>
        <w:t>aşağıda</w:t>
      </w:r>
      <w:proofErr w:type="spellEnd"/>
      <w:r w:rsidRPr="009D72EF">
        <w:rPr>
          <w:rFonts w:ascii="Arial" w:hAnsi="Arial" w:cs="Arial"/>
          <w:color w:val="auto"/>
        </w:rPr>
        <w:t xml:space="preserve"> </w:t>
      </w:r>
      <w:proofErr w:type="spellStart"/>
      <w:r w:rsidRPr="009D72EF">
        <w:rPr>
          <w:rFonts w:ascii="Arial" w:hAnsi="Arial" w:cs="Arial"/>
          <w:color w:val="auto"/>
        </w:rPr>
        <w:t>isimleri</w:t>
      </w:r>
      <w:proofErr w:type="spellEnd"/>
      <w:r w:rsidRPr="009D72EF">
        <w:rPr>
          <w:rFonts w:ascii="Arial" w:hAnsi="Arial" w:cs="Arial"/>
          <w:color w:val="auto"/>
        </w:rPr>
        <w:t xml:space="preserve"> </w:t>
      </w:r>
      <w:proofErr w:type="spellStart"/>
      <w:r w:rsidRPr="009D72EF">
        <w:rPr>
          <w:rFonts w:ascii="Arial" w:hAnsi="Arial" w:cs="Arial"/>
          <w:color w:val="auto"/>
        </w:rPr>
        <w:t>yazılı</w:t>
      </w:r>
      <w:proofErr w:type="spellEnd"/>
      <w:r w:rsidRPr="009D72EF">
        <w:rPr>
          <w:rFonts w:ascii="Arial" w:hAnsi="Arial" w:cs="Arial"/>
          <w:color w:val="auto"/>
        </w:rPr>
        <w:t xml:space="preserve"> </w:t>
      </w:r>
      <w:proofErr w:type="spellStart"/>
      <w:r w:rsidRPr="009D72EF">
        <w:rPr>
          <w:rFonts w:ascii="Arial" w:hAnsi="Arial" w:cs="Arial"/>
          <w:color w:val="auto"/>
        </w:rPr>
        <w:t>şirketin</w:t>
      </w:r>
      <w:proofErr w:type="spellEnd"/>
      <w:r w:rsidRPr="009D72EF">
        <w:rPr>
          <w:rFonts w:ascii="Arial" w:hAnsi="Arial" w:cs="Arial"/>
          <w:color w:val="auto"/>
        </w:rPr>
        <w:t xml:space="preserve"> </w:t>
      </w:r>
      <w:proofErr w:type="spellStart"/>
      <w:r w:rsidRPr="009D72EF">
        <w:rPr>
          <w:rFonts w:ascii="Arial" w:hAnsi="Arial" w:cs="Arial"/>
          <w:color w:val="auto"/>
        </w:rPr>
        <w:t>yönetim</w:t>
      </w:r>
      <w:proofErr w:type="spellEnd"/>
      <w:r w:rsidRPr="009D72EF">
        <w:rPr>
          <w:rFonts w:ascii="Arial" w:hAnsi="Arial" w:cs="Arial"/>
          <w:color w:val="auto"/>
        </w:rPr>
        <w:t xml:space="preserve"> </w:t>
      </w:r>
      <w:proofErr w:type="spellStart"/>
      <w:r w:rsidRPr="009D72EF">
        <w:rPr>
          <w:rFonts w:ascii="Arial" w:hAnsi="Arial" w:cs="Arial"/>
          <w:color w:val="auto"/>
        </w:rPr>
        <w:t>kurulu</w:t>
      </w:r>
      <w:proofErr w:type="spellEnd"/>
      <w:r w:rsidRPr="009D72EF">
        <w:rPr>
          <w:rFonts w:ascii="Arial" w:hAnsi="Arial" w:cs="Arial"/>
          <w:color w:val="auto"/>
        </w:rPr>
        <w:t xml:space="preserve"> </w:t>
      </w:r>
      <w:proofErr w:type="spellStart"/>
      <w:r w:rsidRPr="009D72EF">
        <w:rPr>
          <w:rFonts w:ascii="Arial" w:hAnsi="Arial" w:cs="Arial"/>
          <w:color w:val="auto"/>
        </w:rPr>
        <w:t>üyeleri</w:t>
      </w:r>
      <w:proofErr w:type="spellEnd"/>
      <w:r w:rsidRPr="009D72EF">
        <w:rPr>
          <w:rFonts w:ascii="Arial" w:hAnsi="Arial" w:cs="Arial"/>
          <w:color w:val="auto"/>
        </w:rPr>
        <w:t xml:space="preserve"> </w:t>
      </w:r>
      <w:proofErr w:type="spellStart"/>
      <w:r w:rsidRPr="009D72EF">
        <w:rPr>
          <w:rFonts w:ascii="Arial" w:hAnsi="Arial" w:cs="Arial"/>
          <w:color w:val="auto"/>
        </w:rPr>
        <w:t>tarafından</w:t>
      </w:r>
      <w:proofErr w:type="spellEnd"/>
      <w:r w:rsidRPr="009D72EF">
        <w:rPr>
          <w:rFonts w:ascii="Arial" w:hAnsi="Arial" w:cs="Arial"/>
          <w:color w:val="auto"/>
        </w:rPr>
        <w:t xml:space="preserve"> </w:t>
      </w:r>
      <w:proofErr w:type="spellStart"/>
      <w:r w:rsidRPr="009D72EF">
        <w:rPr>
          <w:rFonts w:ascii="Arial" w:hAnsi="Arial" w:cs="Arial"/>
          <w:color w:val="auto"/>
        </w:rPr>
        <w:t>imzalanarak</w:t>
      </w:r>
      <w:proofErr w:type="spellEnd"/>
      <w:r w:rsidRPr="009D72EF">
        <w:rPr>
          <w:rFonts w:ascii="Arial" w:hAnsi="Arial" w:cs="Arial"/>
          <w:color w:val="auto"/>
        </w:rPr>
        <w:t xml:space="preserve"> </w:t>
      </w:r>
      <w:proofErr w:type="spellStart"/>
      <w:r w:rsidRPr="009D72EF">
        <w:rPr>
          <w:rFonts w:ascii="Arial" w:hAnsi="Arial" w:cs="Arial"/>
          <w:color w:val="auto"/>
        </w:rPr>
        <w:t>onaylanmıştır</w:t>
      </w:r>
      <w:proofErr w:type="spellEnd"/>
      <w:r w:rsidRPr="009D72EF">
        <w:rPr>
          <w:rFonts w:ascii="Arial" w:hAnsi="Arial" w:cs="Arial"/>
          <w:color w:val="auto"/>
        </w:rPr>
        <w:t>.</w:t>
      </w:r>
      <w:r w:rsidR="00243403">
        <w:rPr>
          <w:rFonts w:ascii="Arial" w:hAnsi="Arial" w:cs="Arial"/>
          <w:color w:val="auto"/>
        </w:rPr>
        <w:t xml:space="preserve"> </w:t>
      </w:r>
      <w:r w:rsidR="00BE2494" w:rsidRPr="00BE2494">
        <w:rPr>
          <w:rFonts w:ascii="Arial" w:hAnsi="Arial" w:cs="Arial"/>
          <w:b/>
          <w:color w:val="auto"/>
        </w:rPr>
        <w:t>2</w:t>
      </w:r>
      <w:r w:rsidR="00095470">
        <w:rPr>
          <w:rFonts w:ascii="Arial" w:hAnsi="Arial" w:cs="Arial"/>
          <w:b/>
          <w:color w:val="auto"/>
        </w:rPr>
        <w:t>7</w:t>
      </w:r>
      <w:r w:rsidR="00F2198E" w:rsidRPr="00F2198E">
        <w:rPr>
          <w:rFonts w:ascii="Arial" w:hAnsi="Arial" w:cs="Arial"/>
          <w:b/>
          <w:color w:val="auto"/>
        </w:rPr>
        <w:t>.02.201</w:t>
      </w:r>
      <w:r w:rsidR="00095470">
        <w:rPr>
          <w:rFonts w:ascii="Arial" w:hAnsi="Arial" w:cs="Arial"/>
          <w:b/>
          <w:color w:val="auto"/>
        </w:rPr>
        <w:t>5</w:t>
      </w:r>
    </w:p>
    <w:p w:rsidR="00B41C83" w:rsidRDefault="00B41C83" w:rsidP="00B41C83">
      <w:pPr>
        <w:pStyle w:val="NormalWeb"/>
        <w:ind w:left="786"/>
        <w:jc w:val="both"/>
        <w:rPr>
          <w:rFonts w:ascii="Arial" w:hAnsi="Arial" w:cs="Arial"/>
          <w:color w:val="auto"/>
          <w:sz w:val="20"/>
          <w:szCs w:val="20"/>
        </w:rPr>
      </w:pPr>
    </w:p>
    <w:p w:rsidR="00095470" w:rsidRDefault="00095470" w:rsidP="00B41C83">
      <w:pPr>
        <w:pStyle w:val="NormalWeb"/>
        <w:ind w:left="786"/>
        <w:jc w:val="both"/>
        <w:rPr>
          <w:rFonts w:ascii="Arial" w:hAnsi="Arial" w:cs="Arial"/>
          <w:color w:val="auto"/>
          <w:sz w:val="20"/>
          <w:szCs w:val="20"/>
        </w:rPr>
      </w:pPr>
    </w:p>
    <w:p w:rsidR="002A36B9" w:rsidRDefault="008E38E0" w:rsidP="002A36B9">
      <w:pPr>
        <w:pStyle w:val="NormalWeb"/>
        <w:spacing w:after="0"/>
        <w:ind w:left="527"/>
        <w:jc w:val="both"/>
        <w:rPr>
          <w:rFonts w:ascii="Arial" w:hAnsi="Arial" w:cs="Arial"/>
          <w:color w:val="auto"/>
          <w:sz w:val="20"/>
          <w:szCs w:val="20"/>
        </w:rPr>
      </w:pPr>
      <w:r>
        <w:rPr>
          <w:rFonts w:ascii="Arial" w:hAnsi="Arial" w:cs="Arial"/>
          <w:color w:val="auto"/>
          <w:sz w:val="20"/>
          <w:szCs w:val="20"/>
        </w:rPr>
        <w:lastRenderedPageBreak/>
        <w:t xml:space="preserve">     </w:t>
      </w:r>
      <w:r w:rsidR="00095470">
        <w:rPr>
          <w:rFonts w:ascii="Arial" w:hAnsi="Arial" w:cs="Arial"/>
          <w:color w:val="auto"/>
          <w:sz w:val="20"/>
          <w:szCs w:val="20"/>
        </w:rPr>
        <w:t>Mehmet GÜZGÜLÜ</w:t>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proofErr w:type="spellStart"/>
      <w:r w:rsidR="00095470">
        <w:rPr>
          <w:rFonts w:ascii="Arial" w:hAnsi="Arial" w:cs="Arial"/>
          <w:color w:val="auto"/>
          <w:sz w:val="20"/>
          <w:szCs w:val="20"/>
        </w:rPr>
        <w:t>Fuat</w:t>
      </w:r>
      <w:proofErr w:type="spellEnd"/>
      <w:r w:rsidR="00095470">
        <w:rPr>
          <w:rFonts w:ascii="Arial" w:hAnsi="Arial" w:cs="Arial"/>
          <w:color w:val="auto"/>
          <w:sz w:val="20"/>
          <w:szCs w:val="20"/>
        </w:rPr>
        <w:t xml:space="preserve"> UZUN</w:t>
      </w:r>
    </w:p>
    <w:p w:rsidR="002A36B9" w:rsidRDefault="00B41C83" w:rsidP="002A36B9">
      <w:pPr>
        <w:pStyle w:val="NormalWeb"/>
        <w:spacing w:after="0"/>
        <w:ind w:left="527"/>
        <w:jc w:val="both"/>
        <w:rPr>
          <w:rFonts w:ascii="Arial" w:hAnsi="Arial" w:cs="Arial"/>
          <w:sz w:val="18"/>
          <w:szCs w:val="18"/>
        </w:rPr>
      </w:pPr>
      <w:r>
        <w:rPr>
          <w:rFonts w:ascii="Arial" w:hAnsi="Arial" w:cs="Arial"/>
          <w:lang w:eastAsia="tr-TR"/>
        </w:rPr>
        <w:t xml:space="preserve">  </w:t>
      </w:r>
      <w:r w:rsidR="008E38E0">
        <w:rPr>
          <w:rFonts w:ascii="Arial" w:hAnsi="Arial" w:cs="Arial"/>
          <w:lang w:eastAsia="tr-TR"/>
        </w:rPr>
        <w:t xml:space="preserve"> </w:t>
      </w:r>
      <w:bookmarkStart w:id="0" w:name="_GoBack"/>
      <w:bookmarkEnd w:id="0"/>
      <w:r>
        <w:rPr>
          <w:rFonts w:ascii="Arial" w:hAnsi="Arial" w:cs="Arial"/>
          <w:lang w:eastAsia="tr-TR"/>
        </w:rPr>
        <w:t xml:space="preserve"> </w:t>
      </w:r>
      <w:proofErr w:type="spellStart"/>
      <w:r w:rsidRPr="00D17E5F">
        <w:rPr>
          <w:rFonts w:ascii="Arial" w:hAnsi="Arial" w:cs="Arial"/>
          <w:sz w:val="18"/>
          <w:szCs w:val="18"/>
        </w:rPr>
        <w:t>Yönetim</w:t>
      </w:r>
      <w:proofErr w:type="spellEnd"/>
      <w:r w:rsidRPr="00D17E5F">
        <w:rPr>
          <w:rFonts w:ascii="Arial" w:hAnsi="Arial" w:cs="Arial"/>
          <w:sz w:val="18"/>
          <w:szCs w:val="18"/>
        </w:rPr>
        <w:t xml:space="preserve"> </w:t>
      </w:r>
      <w:proofErr w:type="spellStart"/>
      <w:r w:rsidRPr="00D17E5F">
        <w:rPr>
          <w:rFonts w:ascii="Arial" w:hAnsi="Arial" w:cs="Arial"/>
          <w:sz w:val="18"/>
          <w:szCs w:val="18"/>
        </w:rPr>
        <w:t>Kurulu</w:t>
      </w:r>
      <w:proofErr w:type="spellEnd"/>
      <w:r w:rsidRPr="00D17E5F">
        <w:rPr>
          <w:rFonts w:ascii="Arial" w:hAnsi="Arial" w:cs="Arial"/>
          <w:sz w:val="18"/>
          <w:szCs w:val="18"/>
        </w:rPr>
        <w:t xml:space="preserve"> </w:t>
      </w:r>
      <w:proofErr w:type="spellStart"/>
      <w:r w:rsidRPr="00D17E5F">
        <w:rPr>
          <w:rFonts w:ascii="Arial" w:hAnsi="Arial" w:cs="Arial"/>
          <w:sz w:val="18"/>
          <w:szCs w:val="18"/>
        </w:rPr>
        <w:t>Başkanı</w:t>
      </w:r>
      <w:proofErr w:type="spellEnd"/>
      <w:r w:rsidR="008E38E0">
        <w:rPr>
          <w:rFonts w:ascii="Arial" w:hAnsi="Arial" w:cs="Arial"/>
          <w:sz w:val="18"/>
          <w:szCs w:val="18"/>
        </w:rPr>
        <w:t xml:space="preserve"> </w:t>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t xml:space="preserve">   </w:t>
      </w:r>
      <w:proofErr w:type="spellStart"/>
      <w:r w:rsidR="002A36B9">
        <w:rPr>
          <w:rFonts w:ascii="Arial" w:hAnsi="Arial" w:cs="Arial"/>
          <w:sz w:val="18"/>
          <w:szCs w:val="18"/>
        </w:rPr>
        <w:t>Yönetim</w:t>
      </w:r>
      <w:proofErr w:type="spellEnd"/>
      <w:r w:rsidR="002A36B9">
        <w:rPr>
          <w:rFonts w:ascii="Arial" w:hAnsi="Arial" w:cs="Arial"/>
          <w:sz w:val="18"/>
          <w:szCs w:val="18"/>
        </w:rPr>
        <w:t xml:space="preserve"> </w:t>
      </w:r>
      <w:proofErr w:type="spellStart"/>
      <w:r w:rsidR="002A36B9">
        <w:rPr>
          <w:rFonts w:ascii="Arial" w:hAnsi="Arial" w:cs="Arial"/>
          <w:sz w:val="18"/>
          <w:szCs w:val="18"/>
        </w:rPr>
        <w:t>Kurulu</w:t>
      </w:r>
      <w:proofErr w:type="spellEnd"/>
      <w:r w:rsidR="002A36B9">
        <w:rPr>
          <w:rFonts w:ascii="Arial" w:hAnsi="Arial" w:cs="Arial"/>
          <w:sz w:val="18"/>
          <w:szCs w:val="18"/>
        </w:rPr>
        <w:t xml:space="preserve"> </w:t>
      </w:r>
      <w:proofErr w:type="spellStart"/>
      <w:r w:rsidR="002A36B9">
        <w:rPr>
          <w:rFonts w:ascii="Arial" w:hAnsi="Arial" w:cs="Arial"/>
          <w:sz w:val="18"/>
          <w:szCs w:val="18"/>
        </w:rPr>
        <w:t>Başkan</w:t>
      </w:r>
      <w:proofErr w:type="spellEnd"/>
      <w:r w:rsidR="002A36B9">
        <w:rPr>
          <w:rFonts w:ascii="Arial" w:hAnsi="Arial" w:cs="Arial"/>
          <w:sz w:val="18"/>
          <w:szCs w:val="18"/>
        </w:rPr>
        <w:t xml:space="preserve"> </w:t>
      </w:r>
      <w:proofErr w:type="spellStart"/>
      <w:r w:rsidR="002A36B9">
        <w:rPr>
          <w:rFonts w:ascii="Arial" w:hAnsi="Arial" w:cs="Arial"/>
          <w:sz w:val="18"/>
          <w:szCs w:val="18"/>
        </w:rPr>
        <w:t>Yardımcısı</w:t>
      </w:r>
      <w:proofErr w:type="spellEnd"/>
    </w:p>
    <w:p w:rsidR="002A36B9" w:rsidRDefault="002A36B9"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B41C83" w:rsidRPr="002A36B9" w:rsidRDefault="002A36B9" w:rsidP="002A36B9">
      <w:pPr>
        <w:pStyle w:val="NormalWeb"/>
        <w:spacing w:after="0"/>
        <w:ind w:left="527"/>
        <w:jc w:val="both"/>
        <w:rPr>
          <w:rFonts w:ascii="Arial" w:hAnsi="Arial" w:cs="Arial"/>
          <w:color w:val="auto"/>
          <w:sz w:val="20"/>
          <w:szCs w:val="20"/>
        </w:rPr>
      </w:pPr>
      <w:r w:rsidRPr="002A36B9">
        <w:rPr>
          <w:rFonts w:ascii="Arial" w:hAnsi="Arial" w:cs="Arial"/>
          <w:color w:val="auto"/>
          <w:sz w:val="20"/>
          <w:szCs w:val="20"/>
        </w:rPr>
        <w:t>Murat KÜMÜŞTEKİN</w:t>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00095470">
        <w:rPr>
          <w:rFonts w:ascii="Arial" w:hAnsi="Arial" w:cs="Arial"/>
          <w:color w:val="auto"/>
          <w:sz w:val="20"/>
          <w:szCs w:val="20"/>
        </w:rPr>
        <w:t xml:space="preserve"> </w:t>
      </w:r>
      <w:r>
        <w:rPr>
          <w:rFonts w:ascii="Arial" w:hAnsi="Arial" w:cs="Arial"/>
          <w:color w:val="auto"/>
          <w:sz w:val="20"/>
          <w:szCs w:val="20"/>
        </w:rPr>
        <w:tab/>
      </w:r>
      <w:r w:rsidR="00095470">
        <w:rPr>
          <w:rFonts w:ascii="Arial" w:hAnsi="Arial" w:cs="Arial"/>
          <w:color w:val="auto"/>
          <w:sz w:val="20"/>
          <w:szCs w:val="20"/>
        </w:rPr>
        <w:t xml:space="preserve">   </w:t>
      </w:r>
      <w:proofErr w:type="spellStart"/>
      <w:r w:rsidR="00095470">
        <w:rPr>
          <w:rFonts w:ascii="Arial" w:hAnsi="Arial" w:cs="Arial"/>
          <w:color w:val="auto"/>
          <w:sz w:val="20"/>
          <w:szCs w:val="20"/>
        </w:rPr>
        <w:t>Sibel</w:t>
      </w:r>
      <w:proofErr w:type="spellEnd"/>
      <w:r w:rsidR="00095470">
        <w:rPr>
          <w:rFonts w:ascii="Arial" w:hAnsi="Arial" w:cs="Arial"/>
          <w:color w:val="auto"/>
          <w:sz w:val="20"/>
          <w:szCs w:val="20"/>
        </w:rPr>
        <w:t xml:space="preserve"> ALKIN</w:t>
      </w:r>
    </w:p>
    <w:p w:rsidR="00957985" w:rsidRDefault="002A36B9" w:rsidP="002A36B9">
      <w:pPr>
        <w:pStyle w:val="NormalWeb"/>
        <w:spacing w:after="0"/>
        <w:ind w:left="527" w:firstLine="181"/>
        <w:jc w:val="both"/>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Üye</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Üye</w:t>
      </w:r>
      <w:proofErr w:type="spellEnd"/>
      <w:r>
        <w:rPr>
          <w:rFonts w:ascii="Arial" w:hAnsi="Arial" w:cs="Arial"/>
          <w:sz w:val="18"/>
          <w:szCs w:val="18"/>
        </w:rPr>
        <w:tab/>
      </w: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Default="00095470" w:rsidP="002A36B9">
      <w:pPr>
        <w:pStyle w:val="NormalWeb"/>
        <w:spacing w:after="0"/>
        <w:ind w:left="527" w:firstLine="181"/>
        <w:jc w:val="both"/>
        <w:rPr>
          <w:rFonts w:ascii="Arial" w:hAnsi="Arial" w:cs="Arial"/>
          <w:sz w:val="18"/>
          <w:szCs w:val="18"/>
        </w:rPr>
      </w:pPr>
    </w:p>
    <w:p w:rsidR="00095470" w:rsidRPr="002A36B9" w:rsidRDefault="00095470" w:rsidP="00095470">
      <w:pPr>
        <w:pStyle w:val="NormalWeb"/>
        <w:spacing w:after="0"/>
        <w:ind w:left="527"/>
        <w:jc w:val="both"/>
        <w:rPr>
          <w:rFonts w:ascii="Arial" w:hAnsi="Arial" w:cs="Arial"/>
          <w:color w:val="auto"/>
          <w:sz w:val="20"/>
          <w:szCs w:val="20"/>
        </w:rPr>
      </w:pPr>
      <w:proofErr w:type="spellStart"/>
      <w:r>
        <w:rPr>
          <w:rFonts w:ascii="Arial" w:hAnsi="Arial" w:cs="Arial"/>
          <w:color w:val="auto"/>
          <w:sz w:val="20"/>
          <w:szCs w:val="20"/>
        </w:rPr>
        <w:t>Sezai</w:t>
      </w:r>
      <w:proofErr w:type="spellEnd"/>
      <w:r>
        <w:rPr>
          <w:rFonts w:ascii="Arial" w:hAnsi="Arial" w:cs="Arial"/>
          <w:color w:val="auto"/>
          <w:sz w:val="20"/>
          <w:szCs w:val="20"/>
        </w:rPr>
        <w:t xml:space="preserve"> GÜRCAN</w:t>
      </w:r>
      <w:r>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sidRPr="002A36B9">
        <w:rPr>
          <w:rFonts w:ascii="Arial" w:hAnsi="Arial" w:cs="Arial"/>
          <w:color w:val="auto"/>
          <w:sz w:val="20"/>
          <w:szCs w:val="20"/>
        </w:rPr>
        <w:tab/>
      </w:r>
      <w:r>
        <w:rPr>
          <w:rFonts w:ascii="Arial" w:hAnsi="Arial" w:cs="Arial"/>
          <w:color w:val="auto"/>
          <w:sz w:val="20"/>
          <w:szCs w:val="20"/>
        </w:rPr>
        <w:t xml:space="preserve"> </w:t>
      </w:r>
      <w:r>
        <w:rPr>
          <w:rFonts w:ascii="Arial" w:hAnsi="Arial" w:cs="Arial"/>
          <w:color w:val="auto"/>
          <w:sz w:val="20"/>
          <w:szCs w:val="20"/>
        </w:rPr>
        <w:tab/>
      </w:r>
      <w:r>
        <w:rPr>
          <w:rFonts w:ascii="Arial" w:hAnsi="Arial" w:cs="Arial"/>
          <w:color w:val="auto"/>
          <w:sz w:val="20"/>
          <w:szCs w:val="20"/>
        </w:rPr>
        <w:tab/>
      </w:r>
      <w:proofErr w:type="spellStart"/>
      <w:r>
        <w:rPr>
          <w:rFonts w:ascii="Arial" w:hAnsi="Arial" w:cs="Arial"/>
          <w:color w:val="auto"/>
          <w:sz w:val="20"/>
          <w:szCs w:val="20"/>
        </w:rPr>
        <w:t>Hüseyin</w:t>
      </w:r>
      <w:proofErr w:type="spellEnd"/>
      <w:r>
        <w:rPr>
          <w:rFonts w:ascii="Arial" w:hAnsi="Arial" w:cs="Arial"/>
          <w:color w:val="auto"/>
          <w:sz w:val="20"/>
          <w:szCs w:val="20"/>
        </w:rPr>
        <w:t xml:space="preserve"> KÖROĞLU</w:t>
      </w:r>
    </w:p>
    <w:p w:rsidR="00095470" w:rsidRDefault="00095470" w:rsidP="00095470">
      <w:pPr>
        <w:pStyle w:val="NormalWeb"/>
        <w:spacing w:after="0"/>
        <w:ind w:left="527" w:firstLine="181"/>
        <w:jc w:val="both"/>
      </w:pPr>
      <w:r>
        <w:rPr>
          <w:rFonts w:ascii="Arial" w:hAnsi="Arial" w:cs="Arial"/>
          <w:sz w:val="18"/>
          <w:szCs w:val="18"/>
        </w:rPr>
        <w:t xml:space="preserve">           </w:t>
      </w:r>
      <w:proofErr w:type="spellStart"/>
      <w:r>
        <w:rPr>
          <w:rFonts w:ascii="Arial" w:hAnsi="Arial" w:cs="Arial"/>
          <w:sz w:val="18"/>
          <w:szCs w:val="18"/>
        </w:rPr>
        <w:t>Üye</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spellStart"/>
      <w:r>
        <w:rPr>
          <w:rFonts w:ascii="Arial" w:hAnsi="Arial" w:cs="Arial"/>
          <w:sz w:val="18"/>
          <w:szCs w:val="18"/>
        </w:rPr>
        <w:t>Üye</w:t>
      </w:r>
      <w:proofErr w:type="spellEnd"/>
    </w:p>
    <w:sectPr w:rsidR="00095470" w:rsidSect="003E0368">
      <w:footerReference w:type="default" r:id="rId9"/>
      <w:pgSz w:w="11906" w:h="16838"/>
      <w:pgMar w:top="1417" w:right="851" w:bottom="1417"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F7" w:rsidRDefault="00E605F7" w:rsidP="00D62E44">
      <w:pPr>
        <w:spacing w:after="0" w:line="240" w:lineRule="auto"/>
      </w:pPr>
      <w:r>
        <w:separator/>
      </w:r>
    </w:p>
  </w:endnote>
  <w:endnote w:type="continuationSeparator" w:id="0">
    <w:p w:rsidR="00E605F7" w:rsidRDefault="00E605F7" w:rsidP="00D6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9864"/>
      <w:docPartObj>
        <w:docPartGallery w:val="Page Numbers (Bottom of Page)"/>
        <w:docPartUnique/>
      </w:docPartObj>
    </w:sdtPr>
    <w:sdtContent>
      <w:p w:rsidR="003E0368" w:rsidRDefault="001E2B50">
        <w:pPr>
          <w:pStyle w:val="Altbilgi"/>
          <w:jc w:val="center"/>
        </w:pPr>
        <w:fldSimple w:instr=" PAGE   \* MERGEFORMAT ">
          <w:r w:rsidR="00382D22">
            <w:rPr>
              <w:noProof/>
            </w:rPr>
            <w:t>3</w:t>
          </w:r>
        </w:fldSimple>
      </w:p>
    </w:sdtContent>
  </w:sdt>
  <w:p w:rsidR="003E0368" w:rsidRDefault="003E036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F7" w:rsidRDefault="00E605F7" w:rsidP="00D62E44">
      <w:pPr>
        <w:spacing w:after="0" w:line="240" w:lineRule="auto"/>
      </w:pPr>
      <w:r>
        <w:separator/>
      </w:r>
    </w:p>
  </w:footnote>
  <w:footnote w:type="continuationSeparator" w:id="0">
    <w:p w:rsidR="00E605F7" w:rsidRDefault="00E605F7" w:rsidP="00D62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346700B9"/>
    <w:multiLevelType w:val="hybridMultilevel"/>
    <w:tmpl w:val="432A11E4"/>
    <w:lvl w:ilvl="0" w:tplc="8AD23F72">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2">
    <w:nsid w:val="50581314"/>
    <w:multiLevelType w:val="hybridMultilevel"/>
    <w:tmpl w:val="72C2FB4C"/>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6EC254DC"/>
    <w:multiLevelType w:val="hybridMultilevel"/>
    <w:tmpl w:val="1D12AFEA"/>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75B97B27"/>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76806218"/>
    <w:multiLevelType w:val="hybridMultilevel"/>
    <w:tmpl w:val="DB62BC70"/>
    <w:lvl w:ilvl="0" w:tplc="041F0013">
      <w:start w:val="1"/>
      <w:numFmt w:val="upperRoman"/>
      <w:lvlText w:val="%1."/>
      <w:lvlJc w:val="right"/>
      <w:pPr>
        <w:ind w:left="2160" w:hanging="360"/>
      </w:pPr>
      <w:rPr>
        <w:rFonts w:cs="Times New Roman"/>
      </w:rPr>
    </w:lvl>
    <w:lvl w:ilvl="1" w:tplc="041F0019">
      <w:start w:val="1"/>
      <w:numFmt w:val="lowerLetter"/>
      <w:lvlText w:val="%2."/>
      <w:lvlJc w:val="left"/>
      <w:pPr>
        <w:ind w:left="2880" w:hanging="360"/>
      </w:pPr>
      <w:rPr>
        <w:rFonts w:cs="Times New Roman"/>
      </w:rPr>
    </w:lvl>
    <w:lvl w:ilvl="2" w:tplc="041F001B">
      <w:start w:val="1"/>
      <w:numFmt w:val="lowerRoman"/>
      <w:lvlText w:val="%3."/>
      <w:lvlJc w:val="right"/>
      <w:pPr>
        <w:ind w:left="3600" w:hanging="180"/>
      </w:pPr>
      <w:rPr>
        <w:rFonts w:cs="Times New Roman"/>
      </w:rPr>
    </w:lvl>
    <w:lvl w:ilvl="3" w:tplc="041F000F">
      <w:start w:val="1"/>
      <w:numFmt w:val="decimal"/>
      <w:lvlText w:val="%4."/>
      <w:lvlJc w:val="left"/>
      <w:pPr>
        <w:ind w:left="4320" w:hanging="360"/>
      </w:pPr>
      <w:rPr>
        <w:rFonts w:cs="Times New Roman"/>
      </w:rPr>
    </w:lvl>
    <w:lvl w:ilvl="4" w:tplc="041F0019">
      <w:start w:val="1"/>
      <w:numFmt w:val="lowerLetter"/>
      <w:lvlText w:val="%5."/>
      <w:lvlJc w:val="left"/>
      <w:pPr>
        <w:ind w:left="5040" w:hanging="360"/>
      </w:pPr>
      <w:rPr>
        <w:rFonts w:cs="Times New Roman"/>
      </w:rPr>
    </w:lvl>
    <w:lvl w:ilvl="5" w:tplc="041F001B">
      <w:start w:val="1"/>
      <w:numFmt w:val="lowerRoman"/>
      <w:lvlText w:val="%6."/>
      <w:lvlJc w:val="right"/>
      <w:pPr>
        <w:ind w:left="5760" w:hanging="180"/>
      </w:pPr>
      <w:rPr>
        <w:rFonts w:cs="Times New Roman"/>
      </w:rPr>
    </w:lvl>
    <w:lvl w:ilvl="6" w:tplc="041F000F">
      <w:start w:val="1"/>
      <w:numFmt w:val="decimal"/>
      <w:lvlText w:val="%7."/>
      <w:lvlJc w:val="left"/>
      <w:pPr>
        <w:ind w:left="6480" w:hanging="360"/>
      </w:pPr>
      <w:rPr>
        <w:rFonts w:cs="Times New Roman"/>
      </w:rPr>
    </w:lvl>
    <w:lvl w:ilvl="7" w:tplc="041F0019">
      <w:start w:val="1"/>
      <w:numFmt w:val="lowerLetter"/>
      <w:lvlText w:val="%8."/>
      <w:lvlJc w:val="left"/>
      <w:pPr>
        <w:ind w:left="7200" w:hanging="360"/>
      </w:pPr>
      <w:rPr>
        <w:rFonts w:cs="Times New Roman"/>
      </w:rPr>
    </w:lvl>
    <w:lvl w:ilvl="8" w:tplc="041F001B">
      <w:start w:val="1"/>
      <w:numFmt w:val="lowerRoman"/>
      <w:lvlText w:val="%9."/>
      <w:lvlJc w:val="right"/>
      <w:pPr>
        <w:ind w:left="792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1C83"/>
    <w:rsid w:val="00012F64"/>
    <w:rsid w:val="000236EE"/>
    <w:rsid w:val="00095470"/>
    <w:rsid w:val="000C79B2"/>
    <w:rsid w:val="00122DDE"/>
    <w:rsid w:val="00143EAA"/>
    <w:rsid w:val="001636BC"/>
    <w:rsid w:val="00167A8A"/>
    <w:rsid w:val="0018564F"/>
    <w:rsid w:val="00193D7B"/>
    <w:rsid w:val="001E2B50"/>
    <w:rsid w:val="0021130B"/>
    <w:rsid w:val="00221A2E"/>
    <w:rsid w:val="00243403"/>
    <w:rsid w:val="00244E82"/>
    <w:rsid w:val="00265951"/>
    <w:rsid w:val="002A36B9"/>
    <w:rsid w:val="002D3FB0"/>
    <w:rsid w:val="003103C3"/>
    <w:rsid w:val="00363218"/>
    <w:rsid w:val="00375629"/>
    <w:rsid w:val="00382D22"/>
    <w:rsid w:val="003D12E4"/>
    <w:rsid w:val="003E0368"/>
    <w:rsid w:val="00426AF3"/>
    <w:rsid w:val="00446E45"/>
    <w:rsid w:val="00453047"/>
    <w:rsid w:val="00455CCF"/>
    <w:rsid w:val="00463DDB"/>
    <w:rsid w:val="00491831"/>
    <w:rsid w:val="0050426C"/>
    <w:rsid w:val="005206BE"/>
    <w:rsid w:val="0053296D"/>
    <w:rsid w:val="0054458E"/>
    <w:rsid w:val="00570865"/>
    <w:rsid w:val="00590A3B"/>
    <w:rsid w:val="005D7AE2"/>
    <w:rsid w:val="005E3FA0"/>
    <w:rsid w:val="00611696"/>
    <w:rsid w:val="00650E81"/>
    <w:rsid w:val="006573AC"/>
    <w:rsid w:val="0069727E"/>
    <w:rsid w:val="006B39C4"/>
    <w:rsid w:val="006E30A8"/>
    <w:rsid w:val="006F2528"/>
    <w:rsid w:val="00753654"/>
    <w:rsid w:val="00793E41"/>
    <w:rsid w:val="007C50D4"/>
    <w:rsid w:val="007D6372"/>
    <w:rsid w:val="007E267B"/>
    <w:rsid w:val="008E38E0"/>
    <w:rsid w:val="00957985"/>
    <w:rsid w:val="009A29D1"/>
    <w:rsid w:val="009C0940"/>
    <w:rsid w:val="009F4411"/>
    <w:rsid w:val="00AB263A"/>
    <w:rsid w:val="00AB6BF8"/>
    <w:rsid w:val="00AF0B95"/>
    <w:rsid w:val="00B04F6A"/>
    <w:rsid w:val="00B41C83"/>
    <w:rsid w:val="00B70A3A"/>
    <w:rsid w:val="00BE2494"/>
    <w:rsid w:val="00C03DE5"/>
    <w:rsid w:val="00C157AD"/>
    <w:rsid w:val="00C30AF0"/>
    <w:rsid w:val="00CB0F51"/>
    <w:rsid w:val="00D328DB"/>
    <w:rsid w:val="00D36D85"/>
    <w:rsid w:val="00D55F4D"/>
    <w:rsid w:val="00D62E44"/>
    <w:rsid w:val="00D63239"/>
    <w:rsid w:val="00DA274A"/>
    <w:rsid w:val="00DD2411"/>
    <w:rsid w:val="00E605F7"/>
    <w:rsid w:val="00E72121"/>
    <w:rsid w:val="00ED7EB2"/>
    <w:rsid w:val="00EF63F7"/>
    <w:rsid w:val="00F068A3"/>
    <w:rsid w:val="00F2198E"/>
    <w:rsid w:val="00F758D6"/>
    <w:rsid w:val="00F76A0E"/>
    <w:rsid w:val="00F83A3C"/>
    <w:rsid w:val="00FD123F"/>
    <w:rsid w:val="00FD73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83"/>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41C83"/>
    <w:pPr>
      <w:spacing w:before="40" w:after="160" w:line="288" w:lineRule="auto"/>
      <w:ind w:left="720"/>
    </w:pPr>
    <w:rPr>
      <w:rFonts w:eastAsia="Calibri"/>
      <w:color w:val="595959"/>
      <w:kern w:val="20"/>
      <w:sz w:val="20"/>
      <w:szCs w:val="20"/>
      <w:lang w:val="en-US" w:eastAsia="ja-JP"/>
    </w:rPr>
  </w:style>
  <w:style w:type="paragraph" w:styleId="NormalWeb">
    <w:name w:val="Normal (Web)"/>
    <w:basedOn w:val="Normal"/>
    <w:rsid w:val="00B41C83"/>
    <w:pPr>
      <w:spacing w:before="40" w:after="160" w:line="288" w:lineRule="auto"/>
    </w:pPr>
    <w:rPr>
      <w:rFonts w:ascii="Times New Roman" w:eastAsia="Calibri" w:hAnsi="Times New Roman" w:cs="Times New Roman"/>
      <w:color w:val="595959"/>
      <w:kern w:val="20"/>
      <w:sz w:val="24"/>
      <w:szCs w:val="24"/>
      <w:lang w:val="en-US" w:eastAsia="ja-JP"/>
    </w:rPr>
  </w:style>
  <w:style w:type="paragraph" w:customStyle="1" w:styleId="3-NormalYaz">
    <w:name w:val="3-Normal Yazı"/>
    <w:rsid w:val="00B41C83"/>
    <w:pPr>
      <w:tabs>
        <w:tab w:val="left" w:pos="566"/>
      </w:tabs>
      <w:spacing w:after="0" w:line="240" w:lineRule="auto"/>
      <w:jc w:val="both"/>
    </w:pPr>
    <w:rPr>
      <w:rFonts w:ascii="Times New Roman" w:eastAsia="ヒラギノ明朝 Pro W3" w:hAnsi="Times" w:cs="Times New Roman"/>
      <w:sz w:val="19"/>
      <w:szCs w:val="19"/>
    </w:rPr>
  </w:style>
  <w:style w:type="paragraph" w:customStyle="1" w:styleId="3-normalyaz0">
    <w:name w:val="3-normalyaz"/>
    <w:basedOn w:val="Normal"/>
    <w:rsid w:val="00B41C83"/>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38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8E0"/>
    <w:rPr>
      <w:rFonts w:ascii="Tahoma" w:eastAsia="Times New Roman" w:hAnsi="Tahoma" w:cs="Tahoma"/>
      <w:sz w:val="16"/>
      <w:szCs w:val="16"/>
    </w:rPr>
  </w:style>
  <w:style w:type="paragraph" w:styleId="stbilgi">
    <w:name w:val="header"/>
    <w:basedOn w:val="Normal"/>
    <w:link w:val="stbilgiChar"/>
    <w:uiPriority w:val="99"/>
    <w:unhideWhenUsed/>
    <w:rsid w:val="00D62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E44"/>
    <w:rPr>
      <w:rFonts w:ascii="Calibri" w:eastAsia="Times New Roman" w:hAnsi="Calibri" w:cs="Calibri"/>
    </w:rPr>
  </w:style>
  <w:style w:type="paragraph" w:styleId="Altbilgi">
    <w:name w:val="footer"/>
    <w:basedOn w:val="Normal"/>
    <w:link w:val="AltbilgiChar"/>
    <w:uiPriority w:val="99"/>
    <w:unhideWhenUsed/>
    <w:rsid w:val="00D62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E44"/>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E034-C2A2-4759-912F-4BEE6BA2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1977</Words>
  <Characters>11275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2014-07-22T18:15:00Z</cp:lastPrinted>
  <dcterms:created xsi:type="dcterms:W3CDTF">2014-07-22T17:24:00Z</dcterms:created>
  <dcterms:modified xsi:type="dcterms:W3CDTF">2015-08-18T14:03:00Z</dcterms:modified>
</cp:coreProperties>
</file>